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A2" w:rsidRPr="007F6C37" w:rsidRDefault="00F8303C" w:rsidP="00A91E2B">
      <w:pPr>
        <w:ind w:firstLineChars="750" w:firstLine="2682"/>
        <w:rPr>
          <w:b/>
          <w:sz w:val="36"/>
          <w:szCs w:val="36"/>
        </w:rPr>
      </w:pPr>
      <w:r w:rsidRPr="007F6C37">
        <w:rPr>
          <w:rFonts w:hint="eastAsia"/>
          <w:b/>
          <w:sz w:val="36"/>
          <w:szCs w:val="36"/>
        </w:rPr>
        <w:t>要</w:t>
      </w:r>
      <w:r w:rsidR="00BC664E" w:rsidRPr="007F6C37">
        <w:rPr>
          <w:rFonts w:hint="eastAsia"/>
          <w:b/>
          <w:sz w:val="36"/>
          <w:szCs w:val="36"/>
        </w:rPr>
        <w:t xml:space="preserve">　</w:t>
      </w:r>
      <w:r w:rsidRPr="007F6C37">
        <w:rPr>
          <w:rFonts w:hint="eastAsia"/>
          <w:b/>
          <w:sz w:val="36"/>
          <w:szCs w:val="36"/>
        </w:rPr>
        <w:t>請</w:t>
      </w:r>
      <w:r w:rsidR="00BC664E" w:rsidRPr="007F6C37">
        <w:rPr>
          <w:rFonts w:hint="eastAsia"/>
          <w:b/>
          <w:sz w:val="36"/>
          <w:szCs w:val="36"/>
        </w:rPr>
        <w:t xml:space="preserve">　</w:t>
      </w:r>
      <w:r w:rsidR="00C27EA2" w:rsidRPr="007F6C37">
        <w:rPr>
          <w:rFonts w:hint="eastAsia"/>
          <w:b/>
          <w:sz w:val="36"/>
          <w:szCs w:val="36"/>
        </w:rPr>
        <w:t>書</w:t>
      </w:r>
    </w:p>
    <w:p w:rsidR="00C27EA2" w:rsidRPr="007F6C37" w:rsidRDefault="00C27EA2" w:rsidP="00F8303C">
      <w:pPr>
        <w:ind w:firstLineChars="3000" w:firstLine="7084"/>
        <w:rPr>
          <w:sz w:val="24"/>
          <w:szCs w:val="24"/>
        </w:rPr>
      </w:pPr>
      <w:r w:rsidRPr="007F6C37">
        <w:rPr>
          <w:rFonts w:hint="eastAsia"/>
          <w:sz w:val="24"/>
          <w:szCs w:val="24"/>
        </w:rPr>
        <w:t>201</w:t>
      </w:r>
      <w:r w:rsidR="00F8303C" w:rsidRPr="007F6C37">
        <w:rPr>
          <w:sz w:val="24"/>
          <w:szCs w:val="24"/>
        </w:rPr>
        <w:t>4</w:t>
      </w:r>
      <w:r w:rsidRPr="007F6C37">
        <w:rPr>
          <w:rFonts w:hint="eastAsia"/>
          <w:sz w:val="24"/>
          <w:szCs w:val="24"/>
        </w:rPr>
        <w:t>年</w:t>
      </w:r>
      <w:r w:rsidR="00F8303C" w:rsidRPr="007F6C37">
        <w:rPr>
          <w:sz w:val="24"/>
          <w:szCs w:val="24"/>
        </w:rPr>
        <w:t>4</w:t>
      </w:r>
      <w:r w:rsidRPr="007F6C37">
        <w:rPr>
          <w:rFonts w:hint="eastAsia"/>
          <w:sz w:val="24"/>
          <w:szCs w:val="24"/>
        </w:rPr>
        <w:t>月</w:t>
      </w:r>
      <w:r w:rsidRPr="007F6C37">
        <w:rPr>
          <w:rFonts w:hint="eastAsia"/>
          <w:sz w:val="24"/>
          <w:szCs w:val="24"/>
        </w:rPr>
        <w:t>2</w:t>
      </w:r>
      <w:r w:rsidR="00F8303C" w:rsidRPr="007F6C37">
        <w:rPr>
          <w:sz w:val="24"/>
          <w:szCs w:val="24"/>
        </w:rPr>
        <w:t>1</w:t>
      </w:r>
      <w:r w:rsidRPr="007F6C37">
        <w:rPr>
          <w:rFonts w:hint="eastAsia"/>
          <w:sz w:val="24"/>
          <w:szCs w:val="24"/>
        </w:rPr>
        <w:t>日</w:t>
      </w:r>
    </w:p>
    <w:p w:rsidR="00C27EA2" w:rsidRPr="007F6C37" w:rsidRDefault="00C27EA2" w:rsidP="00C27EA2">
      <w:pPr>
        <w:rPr>
          <w:sz w:val="24"/>
          <w:szCs w:val="24"/>
        </w:rPr>
      </w:pPr>
      <w:r w:rsidRPr="007F6C37">
        <w:rPr>
          <w:rFonts w:hint="eastAsia"/>
          <w:sz w:val="24"/>
          <w:szCs w:val="24"/>
        </w:rPr>
        <w:t>東京都教育委員会</w:t>
      </w:r>
    </w:p>
    <w:p w:rsidR="00C27EA2" w:rsidRPr="007F6C37" w:rsidRDefault="00C27EA2" w:rsidP="00C27EA2">
      <w:pPr>
        <w:rPr>
          <w:sz w:val="24"/>
          <w:szCs w:val="24"/>
        </w:rPr>
      </w:pPr>
      <w:r w:rsidRPr="007F6C37">
        <w:rPr>
          <w:rFonts w:hint="eastAsia"/>
          <w:sz w:val="24"/>
          <w:szCs w:val="24"/>
        </w:rPr>
        <w:t>教育委員長</w:t>
      </w:r>
      <w:r w:rsidRPr="007F6C37">
        <w:rPr>
          <w:rFonts w:hint="eastAsia"/>
          <w:sz w:val="27"/>
          <w:szCs w:val="27"/>
        </w:rPr>
        <w:t xml:space="preserve">　　　</w:t>
      </w:r>
      <w:r w:rsidRPr="007F6C37">
        <w:rPr>
          <w:rFonts w:hint="eastAsia"/>
          <w:sz w:val="24"/>
          <w:szCs w:val="24"/>
        </w:rPr>
        <w:t xml:space="preserve">木村　　</w:t>
      </w:r>
      <w:r w:rsidRPr="007F6C37">
        <w:rPr>
          <w:rFonts w:hint="eastAsia"/>
          <w:sz w:val="24"/>
          <w:szCs w:val="24"/>
        </w:rPr>
        <w:t xml:space="preserve"> </w:t>
      </w:r>
      <w:r w:rsidRPr="007F6C37">
        <w:rPr>
          <w:rFonts w:hint="eastAsia"/>
          <w:sz w:val="24"/>
          <w:szCs w:val="24"/>
        </w:rPr>
        <w:t>孟殿</w:t>
      </w:r>
      <w:r w:rsidR="006D2466" w:rsidRPr="007F6C37">
        <w:rPr>
          <w:rFonts w:hint="eastAsia"/>
          <w:sz w:val="27"/>
          <w:szCs w:val="27"/>
        </w:rPr>
        <w:br/>
      </w:r>
    </w:p>
    <w:p w:rsidR="0034284F" w:rsidRPr="007F6C37" w:rsidRDefault="0034284F" w:rsidP="009940F7">
      <w:pPr>
        <w:ind w:leftChars="1900" w:left="5486" w:hangingChars="800" w:hanging="1569"/>
        <w:rPr>
          <w:sz w:val="20"/>
          <w:szCs w:val="20"/>
        </w:rPr>
      </w:pPr>
      <w:r w:rsidRPr="007F6C37">
        <w:rPr>
          <w:rFonts w:hint="eastAsia"/>
          <w:sz w:val="20"/>
          <w:szCs w:val="20"/>
        </w:rPr>
        <w:t>「日の丸・君が代」不当処分撤回を求める被処分者の会</w:t>
      </w:r>
    </w:p>
    <w:p w:rsidR="00F8303C" w:rsidRPr="007F6C37" w:rsidRDefault="0034284F" w:rsidP="00F8303C">
      <w:pPr>
        <w:ind w:leftChars="800" w:left="2830" w:hangingChars="500" w:hanging="1181"/>
        <w:rPr>
          <w:sz w:val="24"/>
          <w:szCs w:val="24"/>
        </w:rPr>
      </w:pPr>
      <w:r w:rsidRPr="007F6C37">
        <w:rPr>
          <w:rFonts w:hint="eastAsia"/>
          <w:sz w:val="24"/>
          <w:szCs w:val="24"/>
        </w:rPr>
        <w:t xml:space="preserve">　　　　　　　　　　</w:t>
      </w:r>
      <w:r w:rsidR="009940F7" w:rsidRPr="007F6C37">
        <w:rPr>
          <w:rFonts w:hint="eastAsia"/>
          <w:sz w:val="24"/>
          <w:szCs w:val="24"/>
        </w:rPr>
        <w:t xml:space="preserve">   </w:t>
      </w:r>
      <w:r w:rsidRPr="007F6C37">
        <w:rPr>
          <w:rFonts w:hint="eastAsia"/>
          <w:sz w:val="24"/>
          <w:szCs w:val="24"/>
        </w:rPr>
        <w:t xml:space="preserve">共同代表　　　星野　直之　　岩木　俊一　</w:t>
      </w:r>
    </w:p>
    <w:p w:rsidR="00F8303C" w:rsidRPr="007F6C37" w:rsidRDefault="00F8303C" w:rsidP="00F8303C">
      <w:pPr>
        <w:rPr>
          <w:sz w:val="24"/>
          <w:szCs w:val="24"/>
        </w:rPr>
      </w:pPr>
    </w:p>
    <w:p w:rsidR="00F8303C" w:rsidRPr="007F6C37" w:rsidRDefault="00F8303C" w:rsidP="00F8303C">
      <w:pPr>
        <w:ind w:firstLineChars="100" w:firstLine="236"/>
        <w:rPr>
          <w:sz w:val="24"/>
          <w:szCs w:val="24"/>
        </w:rPr>
      </w:pPr>
      <w:r w:rsidRPr="007F6C37">
        <w:rPr>
          <w:rFonts w:hint="eastAsia"/>
          <w:sz w:val="24"/>
          <w:szCs w:val="24"/>
        </w:rPr>
        <w:t>年度の初めにあたり貴委員会、貴職におかれましては</w:t>
      </w:r>
      <w:r w:rsidR="00A91E2B" w:rsidRPr="007F6C37">
        <w:rPr>
          <w:rFonts w:hint="eastAsia"/>
          <w:sz w:val="24"/>
          <w:szCs w:val="24"/>
        </w:rPr>
        <w:t>益々</w:t>
      </w:r>
      <w:r w:rsidRPr="007F6C37">
        <w:rPr>
          <w:rFonts w:hint="eastAsia"/>
          <w:sz w:val="24"/>
          <w:szCs w:val="24"/>
        </w:rPr>
        <w:t>ご多忙のことと存じます。</w:t>
      </w:r>
    </w:p>
    <w:p w:rsidR="0034284F" w:rsidRPr="007F6C37" w:rsidRDefault="006D2466" w:rsidP="00F8303C">
      <w:pPr>
        <w:rPr>
          <w:sz w:val="24"/>
          <w:szCs w:val="24"/>
        </w:rPr>
      </w:pPr>
      <w:r w:rsidRPr="007F6C37">
        <w:rPr>
          <w:rFonts w:hint="eastAsia"/>
          <w:sz w:val="24"/>
          <w:szCs w:val="24"/>
        </w:rPr>
        <w:t xml:space="preserve">　</w:t>
      </w:r>
      <w:r w:rsidR="00F8303C" w:rsidRPr="007F6C37">
        <w:rPr>
          <w:rFonts w:hint="eastAsia"/>
          <w:sz w:val="24"/>
          <w:szCs w:val="24"/>
        </w:rPr>
        <w:t>さて、私たちはこの間、東京都教育委員会の傍聴を行ってまいりましたが、その際</w:t>
      </w:r>
    </w:p>
    <w:p w:rsidR="00F8303C" w:rsidRPr="007F6C37" w:rsidRDefault="00BC664E" w:rsidP="00F8303C">
      <w:pPr>
        <w:rPr>
          <w:sz w:val="24"/>
          <w:szCs w:val="24"/>
        </w:rPr>
      </w:pPr>
      <w:r w:rsidRPr="007F6C37">
        <w:rPr>
          <w:rFonts w:hint="eastAsia"/>
          <w:sz w:val="24"/>
          <w:szCs w:val="24"/>
        </w:rPr>
        <w:t>の</w:t>
      </w:r>
      <w:r w:rsidR="00F8303C" w:rsidRPr="007F6C37">
        <w:rPr>
          <w:rFonts w:hint="eastAsia"/>
          <w:sz w:val="24"/>
          <w:szCs w:val="24"/>
        </w:rPr>
        <w:t>委員会の運営その他につき疑問</w:t>
      </w:r>
      <w:r w:rsidRPr="007F6C37">
        <w:rPr>
          <w:rFonts w:hint="eastAsia"/>
          <w:sz w:val="24"/>
          <w:szCs w:val="24"/>
        </w:rPr>
        <w:t>点及び</w:t>
      </w:r>
      <w:r w:rsidR="00F8303C" w:rsidRPr="007F6C37">
        <w:rPr>
          <w:rFonts w:hint="eastAsia"/>
          <w:sz w:val="24"/>
          <w:szCs w:val="24"/>
        </w:rPr>
        <w:t>要請</w:t>
      </w:r>
      <w:r w:rsidRPr="007F6C37">
        <w:rPr>
          <w:rFonts w:hint="eastAsia"/>
          <w:sz w:val="24"/>
          <w:szCs w:val="24"/>
        </w:rPr>
        <w:t>事項等があり、</w:t>
      </w:r>
      <w:r w:rsidR="00D330ED" w:rsidRPr="007F6C37">
        <w:rPr>
          <w:rFonts w:hint="eastAsia"/>
          <w:sz w:val="24"/>
          <w:szCs w:val="24"/>
        </w:rPr>
        <w:t>下記</w:t>
      </w:r>
      <w:r w:rsidR="00F8303C" w:rsidRPr="007F6C37">
        <w:rPr>
          <w:rFonts w:hint="eastAsia"/>
          <w:sz w:val="24"/>
          <w:szCs w:val="24"/>
        </w:rPr>
        <w:t>の如く要請事項をまとめて提出いたします。よろしくご検討のうえ、回答をお願いいたします。</w:t>
      </w:r>
    </w:p>
    <w:p w:rsidR="00F8303C" w:rsidRPr="007F6C37" w:rsidRDefault="00F8303C" w:rsidP="00F8303C">
      <w:pPr>
        <w:rPr>
          <w:sz w:val="24"/>
          <w:szCs w:val="24"/>
        </w:rPr>
      </w:pPr>
    </w:p>
    <w:p w:rsidR="00F8303C" w:rsidRPr="007F6C37" w:rsidRDefault="00F8303C" w:rsidP="00F8303C">
      <w:pPr>
        <w:pStyle w:val="ac"/>
      </w:pPr>
      <w:r w:rsidRPr="007F6C37">
        <w:rPr>
          <w:rFonts w:hint="eastAsia"/>
        </w:rPr>
        <w:t>記</w:t>
      </w:r>
    </w:p>
    <w:p w:rsidR="009319B5" w:rsidRPr="007F6C37" w:rsidRDefault="00F8303C" w:rsidP="00A5221F">
      <w:pPr>
        <w:ind w:left="236" w:hangingChars="100" w:hanging="236"/>
        <w:rPr>
          <w:sz w:val="24"/>
          <w:szCs w:val="24"/>
        </w:rPr>
      </w:pPr>
      <w:r w:rsidRPr="007F6C37">
        <w:rPr>
          <w:rFonts w:hint="eastAsia"/>
          <w:sz w:val="24"/>
          <w:szCs w:val="24"/>
        </w:rPr>
        <w:t>１．</w:t>
      </w:r>
      <w:r w:rsidR="009319B5" w:rsidRPr="007F6C37">
        <w:rPr>
          <w:rFonts w:hint="eastAsia"/>
          <w:sz w:val="24"/>
          <w:szCs w:val="24"/>
        </w:rPr>
        <w:t>委員長の「退場処分」発言及び委員会運営について</w:t>
      </w:r>
    </w:p>
    <w:p w:rsidR="00A5221F" w:rsidRPr="007F6C37" w:rsidRDefault="007D72B8" w:rsidP="007D72B8">
      <w:pPr>
        <w:ind w:left="472" w:hangingChars="200" w:hanging="472"/>
        <w:rPr>
          <w:sz w:val="24"/>
          <w:szCs w:val="24"/>
        </w:rPr>
      </w:pPr>
      <w:r w:rsidRPr="007F6C37">
        <w:rPr>
          <w:rFonts w:hint="eastAsia"/>
          <w:sz w:val="24"/>
          <w:szCs w:val="24"/>
        </w:rPr>
        <w:t>（１）①</w:t>
      </w:r>
      <w:r w:rsidR="007F4C2F" w:rsidRPr="007F6C37">
        <w:rPr>
          <w:rFonts w:hint="eastAsia"/>
          <w:sz w:val="24"/>
          <w:szCs w:val="24"/>
        </w:rPr>
        <w:t xml:space="preserve">　</w:t>
      </w:r>
      <w:r w:rsidR="00F8303C" w:rsidRPr="007F6C37">
        <w:rPr>
          <w:rFonts w:hint="eastAsia"/>
          <w:sz w:val="24"/>
          <w:szCs w:val="24"/>
        </w:rPr>
        <w:t>2014</w:t>
      </w:r>
      <w:r w:rsidR="00F8303C" w:rsidRPr="007F6C37">
        <w:rPr>
          <w:rFonts w:hint="eastAsia"/>
          <w:sz w:val="24"/>
          <w:szCs w:val="24"/>
        </w:rPr>
        <w:t>年</w:t>
      </w:r>
      <w:r w:rsidR="00F8303C" w:rsidRPr="007F6C37">
        <w:rPr>
          <w:rFonts w:hint="eastAsia"/>
          <w:sz w:val="24"/>
          <w:szCs w:val="24"/>
        </w:rPr>
        <w:t>3</w:t>
      </w:r>
      <w:r w:rsidR="00F8303C" w:rsidRPr="007F6C37">
        <w:rPr>
          <w:rFonts w:hint="eastAsia"/>
          <w:sz w:val="24"/>
          <w:szCs w:val="24"/>
        </w:rPr>
        <w:t>月</w:t>
      </w:r>
      <w:r w:rsidR="00F8303C" w:rsidRPr="007F6C37">
        <w:rPr>
          <w:rFonts w:hint="eastAsia"/>
          <w:sz w:val="24"/>
          <w:szCs w:val="24"/>
        </w:rPr>
        <w:t>27</w:t>
      </w:r>
      <w:r w:rsidR="00F8303C" w:rsidRPr="007F6C37">
        <w:rPr>
          <w:rFonts w:hint="eastAsia"/>
          <w:sz w:val="24"/>
          <w:szCs w:val="24"/>
        </w:rPr>
        <w:t>日の教育委員会の際、公開部分が終了し</w:t>
      </w:r>
      <w:r w:rsidR="00345B16" w:rsidRPr="007F6C37">
        <w:rPr>
          <w:rFonts w:hint="eastAsia"/>
          <w:sz w:val="24"/>
          <w:szCs w:val="24"/>
        </w:rPr>
        <w:t>委員長がその旨</w:t>
      </w:r>
      <w:r w:rsidR="003F48D4" w:rsidRPr="007F6C37">
        <w:rPr>
          <w:rFonts w:hint="eastAsia"/>
          <w:sz w:val="24"/>
          <w:szCs w:val="24"/>
        </w:rPr>
        <w:t>発言された</w:t>
      </w:r>
      <w:r w:rsidR="00345B16" w:rsidRPr="007F6C37">
        <w:rPr>
          <w:rFonts w:hint="eastAsia"/>
          <w:sz w:val="24"/>
          <w:szCs w:val="24"/>
        </w:rPr>
        <w:t>後で、傍聴者の一人から発言がありましたが、その際貴職は「確認したか、退場処分だ」という趣旨の発言を</w:t>
      </w:r>
      <w:r w:rsidR="00A5221F" w:rsidRPr="007F6C37">
        <w:rPr>
          <w:rFonts w:hint="eastAsia"/>
          <w:sz w:val="24"/>
          <w:szCs w:val="24"/>
        </w:rPr>
        <w:t>なさいました。</w:t>
      </w:r>
      <w:r w:rsidR="00345B16" w:rsidRPr="007F6C37">
        <w:rPr>
          <w:rFonts w:hint="eastAsia"/>
          <w:sz w:val="24"/>
          <w:szCs w:val="24"/>
        </w:rPr>
        <w:t>公開部分の終了を宣言された後の傍聴者の</w:t>
      </w:r>
      <w:r w:rsidR="003F48D4" w:rsidRPr="007F6C37">
        <w:rPr>
          <w:rFonts w:hint="eastAsia"/>
          <w:sz w:val="24"/>
          <w:szCs w:val="24"/>
        </w:rPr>
        <w:t>発言行為を</w:t>
      </w:r>
      <w:r w:rsidR="00345B16" w:rsidRPr="007F6C37">
        <w:rPr>
          <w:rFonts w:hint="eastAsia"/>
          <w:sz w:val="24"/>
          <w:szCs w:val="24"/>
        </w:rPr>
        <w:t>とらえて「…退場処分」云々ははなはだ穏当ならざる不適切な発言です。</w:t>
      </w:r>
    </w:p>
    <w:p w:rsidR="00BC664E" w:rsidRPr="007F6C37" w:rsidRDefault="00345B16" w:rsidP="007D72B8">
      <w:pPr>
        <w:ind w:leftChars="200" w:left="412" w:firstLineChars="100" w:firstLine="236"/>
        <w:rPr>
          <w:sz w:val="24"/>
          <w:szCs w:val="24"/>
        </w:rPr>
      </w:pPr>
      <w:r w:rsidRPr="007F6C37">
        <w:rPr>
          <w:rFonts w:hint="eastAsia"/>
          <w:sz w:val="24"/>
          <w:szCs w:val="24"/>
        </w:rPr>
        <w:t>東京都の教育行政に関心を持ち、傍聴のため早朝から駆けつけた市民に対し、しかも委員会が一旦終了した後の発言をとらえて「…処分」云々とは、</w:t>
      </w:r>
      <w:r w:rsidR="00A5221F" w:rsidRPr="007F6C37">
        <w:rPr>
          <w:rFonts w:hint="eastAsia"/>
          <w:sz w:val="24"/>
          <w:szCs w:val="24"/>
        </w:rPr>
        <w:t>極めて不当な発言といわざるを得ません。貴職が教育委員会</w:t>
      </w:r>
      <w:r w:rsidR="00BC664E" w:rsidRPr="007F6C37">
        <w:rPr>
          <w:rFonts w:hint="eastAsia"/>
          <w:sz w:val="24"/>
          <w:szCs w:val="24"/>
        </w:rPr>
        <w:t>の「主宰</w:t>
      </w:r>
      <w:r w:rsidR="00D42468" w:rsidRPr="007F6C37">
        <w:rPr>
          <w:rFonts w:hint="eastAsia"/>
          <w:sz w:val="24"/>
          <w:szCs w:val="24"/>
        </w:rPr>
        <w:t>」</w:t>
      </w:r>
      <w:r w:rsidR="00D42468" w:rsidRPr="007F6C37">
        <w:rPr>
          <w:rFonts w:hint="eastAsia"/>
          <w:sz w:val="24"/>
          <w:szCs w:val="24"/>
        </w:rPr>
        <w:t xml:space="preserve"> </w:t>
      </w:r>
      <w:r w:rsidR="00BC664E" w:rsidRPr="007F6C37">
        <w:rPr>
          <w:rFonts w:hint="eastAsia"/>
          <w:sz w:val="24"/>
          <w:szCs w:val="24"/>
        </w:rPr>
        <w:t>(</w:t>
      </w:r>
      <w:r w:rsidR="00BC664E" w:rsidRPr="007F6C37">
        <w:rPr>
          <w:rFonts w:hint="eastAsia"/>
          <w:sz w:val="24"/>
          <w:szCs w:val="24"/>
        </w:rPr>
        <w:t>地教行法</w:t>
      </w:r>
      <w:r w:rsidR="00BC664E" w:rsidRPr="007F6C37">
        <w:rPr>
          <w:rFonts w:hint="eastAsia"/>
          <w:sz w:val="24"/>
          <w:szCs w:val="24"/>
        </w:rPr>
        <w:t>12</w:t>
      </w:r>
      <w:r w:rsidR="00BC664E" w:rsidRPr="007F6C37">
        <w:rPr>
          <w:rFonts w:hint="eastAsia"/>
          <w:sz w:val="24"/>
          <w:szCs w:val="24"/>
        </w:rPr>
        <w:t>条</w:t>
      </w:r>
      <w:r w:rsidR="00BC664E" w:rsidRPr="007F6C37">
        <w:rPr>
          <w:rFonts w:hint="eastAsia"/>
          <w:sz w:val="24"/>
          <w:szCs w:val="24"/>
        </w:rPr>
        <w:t>)</w:t>
      </w:r>
      <w:r w:rsidR="00D42468" w:rsidRPr="007F6C37">
        <w:rPr>
          <w:rFonts w:hint="eastAsia"/>
          <w:sz w:val="24"/>
          <w:szCs w:val="24"/>
        </w:rPr>
        <w:t xml:space="preserve"> </w:t>
      </w:r>
      <w:r w:rsidR="00D42468" w:rsidRPr="007F6C37">
        <w:rPr>
          <w:rFonts w:hint="eastAsia"/>
          <w:sz w:val="24"/>
          <w:szCs w:val="24"/>
        </w:rPr>
        <w:t>者</w:t>
      </w:r>
      <w:r w:rsidR="00BC664E" w:rsidRPr="007F6C37">
        <w:rPr>
          <w:rFonts w:hint="eastAsia"/>
          <w:sz w:val="24"/>
          <w:szCs w:val="24"/>
        </w:rPr>
        <w:t>として</w:t>
      </w:r>
      <w:r w:rsidR="00D42468" w:rsidRPr="007F6C37">
        <w:rPr>
          <w:rFonts w:hint="eastAsia"/>
          <w:sz w:val="24"/>
          <w:szCs w:val="24"/>
        </w:rPr>
        <w:t>会議の</w:t>
      </w:r>
      <w:r w:rsidR="00A5221F" w:rsidRPr="007F6C37">
        <w:rPr>
          <w:rFonts w:hint="eastAsia"/>
          <w:sz w:val="24"/>
          <w:szCs w:val="24"/>
        </w:rPr>
        <w:t>円滑な運営という観点から発言されたとしても「静粛に願います」程度の市民社会で常識的に通用する注意で済むことではないでしょうか。</w:t>
      </w:r>
    </w:p>
    <w:p w:rsidR="00345B16" w:rsidRPr="007F6C37" w:rsidRDefault="007F4C2F" w:rsidP="00A5221F">
      <w:pPr>
        <w:ind w:leftChars="100" w:left="206" w:firstLineChars="100" w:firstLine="236"/>
        <w:rPr>
          <w:sz w:val="24"/>
          <w:szCs w:val="24"/>
        </w:rPr>
      </w:pPr>
      <w:r w:rsidRPr="007F6C37">
        <w:rPr>
          <w:rFonts w:hint="eastAsia"/>
          <w:sz w:val="24"/>
          <w:szCs w:val="24"/>
        </w:rPr>
        <w:t>「退場処分」</w:t>
      </w:r>
      <w:r w:rsidR="00A5221F" w:rsidRPr="007F6C37">
        <w:rPr>
          <w:rFonts w:hint="eastAsia"/>
          <w:sz w:val="24"/>
          <w:szCs w:val="24"/>
        </w:rPr>
        <w:t>発言を撤回されることを</w:t>
      </w:r>
      <w:r w:rsidR="00BC664E" w:rsidRPr="007F6C37">
        <w:rPr>
          <w:rFonts w:hint="eastAsia"/>
          <w:sz w:val="24"/>
          <w:szCs w:val="24"/>
        </w:rPr>
        <w:t>強く</w:t>
      </w:r>
      <w:r w:rsidR="00A5221F" w:rsidRPr="007F6C37">
        <w:rPr>
          <w:rFonts w:hint="eastAsia"/>
          <w:sz w:val="24"/>
          <w:szCs w:val="24"/>
        </w:rPr>
        <w:t>要請いたします。</w:t>
      </w:r>
    </w:p>
    <w:p w:rsidR="00312081" w:rsidRPr="007F6C37" w:rsidRDefault="007D72B8" w:rsidP="007D72B8">
      <w:pPr>
        <w:ind w:leftChars="200" w:left="412" w:firstLineChars="100" w:firstLine="236"/>
        <w:rPr>
          <w:sz w:val="24"/>
          <w:szCs w:val="24"/>
        </w:rPr>
      </w:pPr>
      <w:r w:rsidRPr="007F6C37">
        <w:rPr>
          <w:rFonts w:hint="eastAsia"/>
          <w:sz w:val="24"/>
          <w:szCs w:val="24"/>
        </w:rPr>
        <w:t xml:space="preserve">②　</w:t>
      </w:r>
      <w:r w:rsidR="00A91E2B" w:rsidRPr="007F6C37">
        <w:rPr>
          <w:rFonts w:hint="eastAsia"/>
          <w:sz w:val="24"/>
          <w:szCs w:val="24"/>
        </w:rPr>
        <w:t>また「「東京都教育委員会傍聴人規則」</w:t>
      </w:r>
      <w:r w:rsidR="00A91E2B" w:rsidRPr="007F6C37">
        <w:rPr>
          <w:rFonts w:hint="eastAsia"/>
          <w:sz w:val="24"/>
          <w:szCs w:val="24"/>
        </w:rPr>
        <w:t>(</w:t>
      </w:r>
      <w:r w:rsidR="00A91E2B" w:rsidRPr="007F6C37">
        <w:rPr>
          <w:rFonts w:hint="eastAsia"/>
          <w:sz w:val="24"/>
          <w:szCs w:val="24"/>
        </w:rPr>
        <w:t>以下　傍聴人規則</w:t>
      </w:r>
      <w:r w:rsidR="00A91E2B" w:rsidRPr="007F6C37">
        <w:rPr>
          <w:rFonts w:hint="eastAsia"/>
          <w:sz w:val="24"/>
          <w:szCs w:val="24"/>
        </w:rPr>
        <w:t>)</w:t>
      </w:r>
      <w:r w:rsidR="00A91E2B" w:rsidRPr="007F6C37">
        <w:rPr>
          <w:rFonts w:hint="eastAsia"/>
          <w:sz w:val="24"/>
          <w:szCs w:val="24"/>
        </w:rPr>
        <w:t>への「違反」を理由に誓約書を書かせる、また傍聴を認めない等の措置も、傍聴人の権利を制約</w:t>
      </w:r>
      <w:r w:rsidR="00312081" w:rsidRPr="007F6C37">
        <w:rPr>
          <w:rFonts w:hint="eastAsia"/>
          <w:sz w:val="24"/>
          <w:szCs w:val="24"/>
        </w:rPr>
        <w:t>しかつ委員会制度の趣旨に反するものとして</w:t>
      </w:r>
      <w:r w:rsidR="00A91E2B" w:rsidRPr="007F6C37">
        <w:rPr>
          <w:rFonts w:hint="eastAsia"/>
          <w:sz w:val="24"/>
          <w:szCs w:val="24"/>
        </w:rPr>
        <w:t>、看過しがたいものがあります。</w:t>
      </w:r>
    </w:p>
    <w:p w:rsidR="00A91E2B" w:rsidRPr="007F6C37" w:rsidRDefault="00A91E2B" w:rsidP="007D72B8">
      <w:pPr>
        <w:ind w:leftChars="200" w:left="412" w:firstLineChars="100" w:firstLine="236"/>
        <w:rPr>
          <w:sz w:val="24"/>
          <w:szCs w:val="24"/>
        </w:rPr>
      </w:pPr>
      <w:r w:rsidRPr="007F6C37">
        <w:rPr>
          <w:rFonts w:hint="eastAsia"/>
          <w:sz w:val="24"/>
          <w:szCs w:val="24"/>
        </w:rPr>
        <w:t>早急に是正・改善を求めます。</w:t>
      </w:r>
    </w:p>
    <w:p w:rsidR="00A5221F" w:rsidRPr="007F6C37" w:rsidRDefault="007D72B8" w:rsidP="007D72B8">
      <w:pPr>
        <w:ind w:left="236" w:hangingChars="100" w:hanging="236"/>
        <w:rPr>
          <w:sz w:val="24"/>
          <w:szCs w:val="24"/>
        </w:rPr>
      </w:pPr>
      <w:r w:rsidRPr="007F6C37">
        <w:rPr>
          <w:rFonts w:hint="eastAsia"/>
          <w:sz w:val="24"/>
          <w:szCs w:val="24"/>
        </w:rPr>
        <w:t>（２）</w:t>
      </w:r>
      <w:r w:rsidR="007F4C2F" w:rsidRPr="007F6C37">
        <w:rPr>
          <w:rFonts w:hint="eastAsia"/>
          <w:sz w:val="24"/>
          <w:szCs w:val="24"/>
        </w:rPr>
        <w:t xml:space="preserve">　</w:t>
      </w:r>
      <w:r w:rsidR="00A5221F" w:rsidRPr="007F6C37">
        <w:rPr>
          <w:rFonts w:hint="eastAsia"/>
          <w:sz w:val="24"/>
          <w:szCs w:val="24"/>
        </w:rPr>
        <w:t>関連して、教育委員会</w:t>
      </w:r>
      <w:r w:rsidR="007F4C2F" w:rsidRPr="007F6C37">
        <w:rPr>
          <w:rFonts w:hint="eastAsia"/>
          <w:sz w:val="24"/>
          <w:szCs w:val="24"/>
        </w:rPr>
        <w:t>の</w:t>
      </w:r>
      <w:r w:rsidR="00A5221F" w:rsidRPr="007F6C37">
        <w:rPr>
          <w:rFonts w:hint="eastAsia"/>
          <w:sz w:val="24"/>
          <w:szCs w:val="24"/>
        </w:rPr>
        <w:t>冒頭に</w:t>
      </w:r>
      <w:r w:rsidR="007F4C2F" w:rsidRPr="007F6C37">
        <w:rPr>
          <w:rFonts w:hint="eastAsia"/>
          <w:sz w:val="24"/>
          <w:szCs w:val="24"/>
        </w:rPr>
        <w:t>委員長から「議事を妨害する者は退場を命じる」といった趣旨の発言が、きわめて威嚇的</w:t>
      </w:r>
      <w:r w:rsidR="00BC664E" w:rsidRPr="007F6C37">
        <w:rPr>
          <w:rFonts w:hint="eastAsia"/>
          <w:sz w:val="24"/>
          <w:szCs w:val="24"/>
        </w:rPr>
        <w:t>な</w:t>
      </w:r>
      <w:r w:rsidR="007F4C2F" w:rsidRPr="007F6C37">
        <w:rPr>
          <w:rFonts w:hint="eastAsia"/>
          <w:sz w:val="24"/>
          <w:szCs w:val="24"/>
        </w:rPr>
        <w:t>口調でなされます。</w:t>
      </w:r>
    </w:p>
    <w:p w:rsidR="007D72B8" w:rsidRPr="007F6C37" w:rsidRDefault="007F4C2F" w:rsidP="009319B5">
      <w:pPr>
        <w:ind w:leftChars="100" w:left="206" w:firstLineChars="100" w:firstLine="236"/>
        <w:rPr>
          <w:sz w:val="24"/>
          <w:szCs w:val="24"/>
        </w:rPr>
      </w:pPr>
      <w:r w:rsidRPr="007F6C37">
        <w:rPr>
          <w:rFonts w:hint="eastAsia"/>
          <w:sz w:val="24"/>
          <w:szCs w:val="24"/>
        </w:rPr>
        <w:t>繰り返しになりますが、傍聴者は</w:t>
      </w:r>
      <w:r w:rsidR="00D330ED" w:rsidRPr="007F6C37">
        <w:rPr>
          <w:rFonts w:hint="eastAsia"/>
          <w:sz w:val="24"/>
          <w:szCs w:val="24"/>
        </w:rPr>
        <w:t>主権者として</w:t>
      </w:r>
      <w:r w:rsidRPr="007F6C37">
        <w:rPr>
          <w:rFonts w:hint="eastAsia"/>
          <w:sz w:val="24"/>
          <w:szCs w:val="24"/>
        </w:rPr>
        <w:t>東京都の教育に深い関心を抱</w:t>
      </w:r>
      <w:r w:rsidR="00D42468" w:rsidRPr="007F6C37">
        <w:rPr>
          <w:rFonts w:hint="eastAsia"/>
          <w:sz w:val="24"/>
          <w:szCs w:val="24"/>
        </w:rPr>
        <w:t>き、教育委員会の審議を直接聞</w:t>
      </w:r>
      <w:r w:rsidR="003334E2" w:rsidRPr="007F6C37">
        <w:rPr>
          <w:rFonts w:hint="eastAsia"/>
          <w:sz w:val="24"/>
          <w:szCs w:val="24"/>
        </w:rPr>
        <w:t>くがために</w:t>
      </w:r>
      <w:r w:rsidRPr="007F6C37">
        <w:rPr>
          <w:rFonts w:hint="eastAsia"/>
          <w:sz w:val="24"/>
          <w:szCs w:val="24"/>
        </w:rPr>
        <w:t>駆けつけています。なおかつ傍聴を待つ間に事務方職員から「</w:t>
      </w:r>
      <w:r w:rsidR="00A91E2B" w:rsidRPr="007F6C37">
        <w:rPr>
          <w:rFonts w:hint="eastAsia"/>
          <w:sz w:val="24"/>
          <w:szCs w:val="24"/>
        </w:rPr>
        <w:t>傍聴人規則</w:t>
      </w:r>
      <w:r w:rsidR="00D42468" w:rsidRPr="007F6C37">
        <w:rPr>
          <w:rFonts w:hint="eastAsia"/>
          <w:sz w:val="24"/>
          <w:szCs w:val="24"/>
        </w:rPr>
        <w:t>」</w:t>
      </w:r>
      <w:r w:rsidRPr="007F6C37">
        <w:rPr>
          <w:rFonts w:hint="eastAsia"/>
          <w:sz w:val="24"/>
          <w:szCs w:val="24"/>
        </w:rPr>
        <w:t>を渡され</w:t>
      </w:r>
      <w:r w:rsidR="00BC664E" w:rsidRPr="007F6C37">
        <w:rPr>
          <w:rFonts w:hint="eastAsia"/>
          <w:sz w:val="24"/>
          <w:szCs w:val="24"/>
        </w:rPr>
        <w:t>、</w:t>
      </w:r>
      <w:r w:rsidRPr="007F6C37">
        <w:rPr>
          <w:rFonts w:hint="eastAsia"/>
          <w:sz w:val="24"/>
          <w:szCs w:val="24"/>
        </w:rPr>
        <w:t>口頭で</w:t>
      </w:r>
      <w:r w:rsidR="00312081" w:rsidRPr="007F6C37">
        <w:rPr>
          <w:rFonts w:hint="eastAsia"/>
          <w:sz w:val="24"/>
          <w:szCs w:val="24"/>
        </w:rPr>
        <w:t>の</w:t>
      </w:r>
      <w:r w:rsidRPr="007F6C37">
        <w:rPr>
          <w:rFonts w:hint="eastAsia"/>
          <w:sz w:val="24"/>
          <w:szCs w:val="24"/>
        </w:rPr>
        <w:t>説明も受けています。傍聴者を信頼</w:t>
      </w:r>
      <w:r w:rsidR="009319B5" w:rsidRPr="007F6C37">
        <w:rPr>
          <w:rFonts w:hint="eastAsia"/>
          <w:sz w:val="24"/>
          <w:szCs w:val="24"/>
        </w:rPr>
        <w:t>・</w:t>
      </w:r>
      <w:r w:rsidR="00D330ED" w:rsidRPr="007F6C37">
        <w:rPr>
          <w:rFonts w:hint="eastAsia"/>
          <w:sz w:val="24"/>
          <w:szCs w:val="24"/>
        </w:rPr>
        <w:t>尊重し</w:t>
      </w:r>
      <w:r w:rsidRPr="007F6C37">
        <w:rPr>
          <w:rFonts w:hint="eastAsia"/>
          <w:sz w:val="24"/>
          <w:szCs w:val="24"/>
        </w:rPr>
        <w:t>、開会の際は</w:t>
      </w:r>
      <w:r w:rsidR="00D330ED" w:rsidRPr="007F6C37">
        <w:rPr>
          <w:rFonts w:hint="eastAsia"/>
          <w:sz w:val="24"/>
          <w:szCs w:val="24"/>
        </w:rPr>
        <w:t>威嚇的にではなく</w:t>
      </w:r>
      <w:r w:rsidRPr="007F6C37">
        <w:rPr>
          <w:rFonts w:hint="eastAsia"/>
          <w:sz w:val="24"/>
          <w:szCs w:val="24"/>
        </w:rPr>
        <w:t>「委員会の運営にご協力願いたい」</w:t>
      </w:r>
      <w:r w:rsidR="00D330ED" w:rsidRPr="007F6C37">
        <w:rPr>
          <w:rFonts w:hint="eastAsia"/>
          <w:sz w:val="24"/>
          <w:szCs w:val="24"/>
        </w:rPr>
        <w:t>程度の</w:t>
      </w:r>
      <w:r w:rsidRPr="007F6C37">
        <w:rPr>
          <w:rFonts w:hint="eastAsia"/>
          <w:sz w:val="24"/>
          <w:szCs w:val="24"/>
        </w:rPr>
        <w:t>言及にとどめていただくのが、</w:t>
      </w:r>
      <w:r w:rsidR="00D330ED" w:rsidRPr="007F6C37">
        <w:rPr>
          <w:rFonts w:hint="eastAsia"/>
          <w:sz w:val="24"/>
          <w:szCs w:val="24"/>
        </w:rPr>
        <w:t>教育委員会としての</w:t>
      </w:r>
      <w:r w:rsidRPr="007F6C37">
        <w:rPr>
          <w:rFonts w:hint="eastAsia"/>
          <w:sz w:val="24"/>
          <w:szCs w:val="24"/>
        </w:rPr>
        <w:t>良識かと存じます。</w:t>
      </w:r>
    </w:p>
    <w:p w:rsidR="00D330ED" w:rsidRPr="007F6C37" w:rsidRDefault="007F4C2F" w:rsidP="009319B5">
      <w:pPr>
        <w:ind w:leftChars="100" w:left="206" w:firstLineChars="100" w:firstLine="236"/>
        <w:rPr>
          <w:sz w:val="24"/>
          <w:szCs w:val="24"/>
        </w:rPr>
      </w:pPr>
      <w:r w:rsidRPr="007F6C37">
        <w:rPr>
          <w:rFonts w:hint="eastAsia"/>
          <w:sz w:val="24"/>
          <w:szCs w:val="24"/>
        </w:rPr>
        <w:t>ご検討のうえ</w:t>
      </w:r>
      <w:r w:rsidR="009319B5" w:rsidRPr="007F6C37">
        <w:rPr>
          <w:rFonts w:hint="eastAsia"/>
          <w:sz w:val="24"/>
          <w:szCs w:val="24"/>
        </w:rPr>
        <w:t>、</w:t>
      </w:r>
      <w:r w:rsidR="00D330ED" w:rsidRPr="007F6C37">
        <w:rPr>
          <w:rFonts w:hint="eastAsia"/>
          <w:sz w:val="24"/>
          <w:szCs w:val="24"/>
        </w:rPr>
        <w:t>この点についても改善をお願いいたします。</w:t>
      </w:r>
    </w:p>
    <w:p w:rsidR="007959EE" w:rsidRPr="007F6C37" w:rsidRDefault="007959EE" w:rsidP="00BE1CA3">
      <w:pPr>
        <w:ind w:left="236" w:hangingChars="100" w:hanging="236"/>
        <w:rPr>
          <w:sz w:val="24"/>
          <w:szCs w:val="24"/>
        </w:rPr>
      </w:pPr>
    </w:p>
    <w:p w:rsidR="009319B5" w:rsidRPr="007F6C37" w:rsidRDefault="00D330ED" w:rsidP="00BE1CA3">
      <w:pPr>
        <w:ind w:left="236" w:hangingChars="100" w:hanging="236"/>
        <w:rPr>
          <w:sz w:val="24"/>
          <w:szCs w:val="24"/>
        </w:rPr>
      </w:pPr>
      <w:r w:rsidRPr="007F6C37">
        <w:rPr>
          <w:rFonts w:hint="eastAsia"/>
          <w:sz w:val="24"/>
          <w:szCs w:val="24"/>
        </w:rPr>
        <w:t>２．</w:t>
      </w:r>
      <w:r w:rsidR="00BC664E" w:rsidRPr="007F6C37">
        <w:rPr>
          <w:rFonts w:hint="eastAsia"/>
          <w:sz w:val="24"/>
          <w:szCs w:val="24"/>
        </w:rPr>
        <w:t>「</w:t>
      </w:r>
      <w:r w:rsidR="009319B5" w:rsidRPr="007F6C37">
        <w:rPr>
          <w:rFonts w:hint="eastAsia"/>
          <w:sz w:val="24"/>
          <w:szCs w:val="24"/>
        </w:rPr>
        <w:t>傍聴人</w:t>
      </w:r>
      <w:r w:rsidR="00BC664E" w:rsidRPr="007F6C37">
        <w:rPr>
          <w:rFonts w:hint="eastAsia"/>
          <w:sz w:val="24"/>
          <w:szCs w:val="24"/>
        </w:rPr>
        <w:t>」</w:t>
      </w:r>
      <w:r w:rsidR="009319B5" w:rsidRPr="007F6C37">
        <w:rPr>
          <w:rFonts w:hint="eastAsia"/>
          <w:sz w:val="24"/>
          <w:szCs w:val="24"/>
        </w:rPr>
        <w:t>数の弾力的運用のお願い</w:t>
      </w:r>
    </w:p>
    <w:p w:rsidR="00312081" w:rsidRPr="007F6C37" w:rsidRDefault="00D330ED" w:rsidP="009253CD">
      <w:pPr>
        <w:ind w:leftChars="100" w:left="206" w:firstLineChars="100" w:firstLine="236"/>
        <w:rPr>
          <w:sz w:val="24"/>
          <w:szCs w:val="24"/>
        </w:rPr>
      </w:pPr>
      <w:r w:rsidRPr="007F6C37">
        <w:rPr>
          <w:rFonts w:hint="eastAsia"/>
          <w:sz w:val="24"/>
          <w:szCs w:val="24"/>
        </w:rPr>
        <w:t>「傍聴人規則」第</w:t>
      </w:r>
      <w:r w:rsidRPr="007F6C37">
        <w:rPr>
          <w:rFonts w:hint="eastAsia"/>
          <w:sz w:val="24"/>
          <w:szCs w:val="24"/>
        </w:rPr>
        <w:t>3</w:t>
      </w:r>
      <w:r w:rsidRPr="007F6C37">
        <w:rPr>
          <w:rFonts w:hint="eastAsia"/>
          <w:sz w:val="24"/>
          <w:szCs w:val="24"/>
        </w:rPr>
        <w:t>条には「傍聴人</w:t>
      </w:r>
      <w:r w:rsidRPr="007F6C37">
        <w:rPr>
          <w:rFonts w:hint="eastAsia"/>
          <w:sz w:val="24"/>
          <w:szCs w:val="24"/>
        </w:rPr>
        <w:t>(</w:t>
      </w:r>
      <w:r w:rsidRPr="007F6C37">
        <w:rPr>
          <w:rFonts w:hint="eastAsia"/>
          <w:sz w:val="24"/>
          <w:szCs w:val="24"/>
        </w:rPr>
        <w:t>…</w:t>
      </w:r>
      <w:r w:rsidRPr="007F6C37">
        <w:rPr>
          <w:rFonts w:hint="eastAsia"/>
          <w:sz w:val="24"/>
          <w:szCs w:val="24"/>
        </w:rPr>
        <w:t>)</w:t>
      </w:r>
      <w:r w:rsidRPr="007F6C37">
        <w:rPr>
          <w:rFonts w:hint="eastAsia"/>
          <w:sz w:val="24"/>
          <w:szCs w:val="24"/>
        </w:rPr>
        <w:t>は</w:t>
      </w:r>
      <w:r w:rsidRPr="007F6C37">
        <w:rPr>
          <w:rFonts w:hint="eastAsia"/>
          <w:sz w:val="24"/>
          <w:szCs w:val="24"/>
        </w:rPr>
        <w:t>20</w:t>
      </w:r>
      <w:r w:rsidRPr="007F6C37">
        <w:rPr>
          <w:rFonts w:hint="eastAsia"/>
          <w:sz w:val="24"/>
          <w:szCs w:val="24"/>
        </w:rPr>
        <w:t>名をもって定員とする」と記されていますが、</w:t>
      </w:r>
      <w:r w:rsidRPr="007F6C37">
        <w:rPr>
          <w:rFonts w:hint="eastAsia"/>
          <w:sz w:val="24"/>
          <w:szCs w:val="24"/>
        </w:rPr>
        <w:t>3</w:t>
      </w:r>
      <w:r w:rsidRPr="007F6C37">
        <w:rPr>
          <w:rFonts w:hint="eastAsia"/>
          <w:sz w:val="24"/>
          <w:szCs w:val="24"/>
        </w:rPr>
        <w:t>月</w:t>
      </w:r>
      <w:r w:rsidRPr="007F6C37">
        <w:rPr>
          <w:rFonts w:hint="eastAsia"/>
          <w:sz w:val="24"/>
          <w:szCs w:val="24"/>
        </w:rPr>
        <w:t>27</w:t>
      </w:r>
      <w:r w:rsidRPr="007F6C37">
        <w:rPr>
          <w:rFonts w:hint="eastAsia"/>
          <w:sz w:val="24"/>
          <w:szCs w:val="24"/>
        </w:rPr>
        <w:t>日は傍聴希望者</w:t>
      </w:r>
      <w:r w:rsidR="00BC664E" w:rsidRPr="007F6C37">
        <w:rPr>
          <w:rFonts w:hint="eastAsia"/>
          <w:sz w:val="24"/>
          <w:szCs w:val="24"/>
        </w:rPr>
        <w:t>が</w:t>
      </w:r>
      <w:r w:rsidRPr="007F6C37">
        <w:rPr>
          <w:rFonts w:hint="eastAsia"/>
          <w:sz w:val="24"/>
          <w:szCs w:val="24"/>
        </w:rPr>
        <w:t>24</w:t>
      </w:r>
      <w:r w:rsidRPr="007F6C37">
        <w:rPr>
          <w:rFonts w:hint="eastAsia"/>
          <w:sz w:val="24"/>
          <w:szCs w:val="24"/>
        </w:rPr>
        <w:t>名</w:t>
      </w:r>
      <w:r w:rsidR="00BE1CA3" w:rsidRPr="007F6C37">
        <w:rPr>
          <w:rFonts w:hint="eastAsia"/>
          <w:sz w:val="24"/>
          <w:szCs w:val="24"/>
        </w:rPr>
        <w:t>いました。事務方職員の指示でやむなく抽選となり</w:t>
      </w:r>
      <w:r w:rsidR="00BE1CA3" w:rsidRPr="007F6C37">
        <w:rPr>
          <w:rFonts w:hint="eastAsia"/>
          <w:sz w:val="24"/>
          <w:szCs w:val="24"/>
        </w:rPr>
        <w:t>4</w:t>
      </w:r>
      <w:r w:rsidR="00BE1CA3" w:rsidRPr="007F6C37">
        <w:rPr>
          <w:rFonts w:hint="eastAsia"/>
          <w:sz w:val="24"/>
          <w:szCs w:val="24"/>
        </w:rPr>
        <w:t>名は傍聴できませんでした。早朝から傍聴を希望して待機していた都民・市民です。他方で、教育委員会室に入ると、所管の発言要員とは思われない職員が多数入室して</w:t>
      </w:r>
      <w:r w:rsidR="007107C4" w:rsidRPr="007F6C37">
        <w:rPr>
          <w:rFonts w:hint="eastAsia"/>
          <w:sz w:val="24"/>
          <w:szCs w:val="24"/>
        </w:rPr>
        <w:t>おり、</w:t>
      </w:r>
      <w:r w:rsidR="00BE1CA3" w:rsidRPr="007F6C37">
        <w:rPr>
          <w:rFonts w:hint="eastAsia"/>
          <w:sz w:val="24"/>
          <w:szCs w:val="24"/>
        </w:rPr>
        <w:t>あたかも傍聴者を</w:t>
      </w:r>
      <w:r w:rsidR="007107C4" w:rsidRPr="007F6C37">
        <w:rPr>
          <w:rFonts w:hint="eastAsia"/>
          <w:sz w:val="24"/>
          <w:szCs w:val="24"/>
        </w:rPr>
        <w:t>「</w:t>
      </w:r>
      <w:r w:rsidR="00BE1CA3" w:rsidRPr="007F6C37">
        <w:rPr>
          <w:rFonts w:hint="eastAsia"/>
          <w:sz w:val="24"/>
          <w:szCs w:val="24"/>
        </w:rPr>
        <w:t>包囲</w:t>
      </w:r>
      <w:r w:rsidR="007107C4" w:rsidRPr="007F6C37">
        <w:rPr>
          <w:rFonts w:hint="eastAsia"/>
          <w:sz w:val="24"/>
          <w:szCs w:val="24"/>
        </w:rPr>
        <w:t>・監視」</w:t>
      </w:r>
      <w:r w:rsidR="00BE1CA3" w:rsidRPr="007F6C37">
        <w:rPr>
          <w:rFonts w:hint="eastAsia"/>
          <w:sz w:val="24"/>
          <w:szCs w:val="24"/>
        </w:rPr>
        <w:t>するかのごとき</w:t>
      </w:r>
      <w:r w:rsidR="007107C4" w:rsidRPr="007F6C37">
        <w:rPr>
          <w:rFonts w:hint="eastAsia"/>
          <w:sz w:val="24"/>
          <w:szCs w:val="24"/>
        </w:rPr>
        <w:t>様相</w:t>
      </w:r>
      <w:r w:rsidR="00BE1CA3" w:rsidRPr="007F6C37">
        <w:rPr>
          <w:rFonts w:hint="eastAsia"/>
          <w:sz w:val="24"/>
          <w:szCs w:val="24"/>
        </w:rPr>
        <w:t>でした。教育委員会室内の職員を少し退出させれば</w:t>
      </w:r>
      <w:r w:rsidR="00BE1CA3" w:rsidRPr="007F6C37">
        <w:rPr>
          <w:rFonts w:hint="eastAsia"/>
          <w:sz w:val="24"/>
          <w:szCs w:val="24"/>
        </w:rPr>
        <w:t>4</w:t>
      </w:r>
      <w:r w:rsidR="00BE1CA3" w:rsidRPr="007F6C37">
        <w:rPr>
          <w:rFonts w:hint="eastAsia"/>
          <w:sz w:val="24"/>
          <w:szCs w:val="24"/>
        </w:rPr>
        <w:t>名は十分傍聴可能でした。</w:t>
      </w:r>
    </w:p>
    <w:p w:rsidR="00BE1CA3" w:rsidRPr="007F6C37" w:rsidRDefault="00BE1CA3" w:rsidP="00312081">
      <w:pPr>
        <w:ind w:leftChars="100" w:left="206" w:firstLineChars="100" w:firstLine="236"/>
        <w:rPr>
          <w:sz w:val="24"/>
          <w:szCs w:val="24"/>
        </w:rPr>
      </w:pPr>
      <w:r w:rsidRPr="007F6C37">
        <w:rPr>
          <w:rFonts w:hint="eastAsia"/>
          <w:sz w:val="24"/>
          <w:szCs w:val="24"/>
        </w:rPr>
        <w:t>ぜひ、傍聴希望者が十全に傍聴の権利を行使できますよう、「傍聴人」</w:t>
      </w:r>
      <w:r w:rsidR="00484E46" w:rsidRPr="007F6C37">
        <w:rPr>
          <w:rFonts w:hint="eastAsia"/>
          <w:sz w:val="24"/>
          <w:szCs w:val="24"/>
        </w:rPr>
        <w:t>定員枠につ</w:t>
      </w:r>
      <w:r w:rsidR="00484E46" w:rsidRPr="007F6C37">
        <w:rPr>
          <w:rFonts w:hint="eastAsia"/>
          <w:sz w:val="24"/>
          <w:szCs w:val="24"/>
        </w:rPr>
        <w:lastRenderedPageBreak/>
        <w:t>き</w:t>
      </w:r>
      <w:r w:rsidRPr="007F6C37">
        <w:rPr>
          <w:rFonts w:hint="eastAsia"/>
          <w:sz w:val="24"/>
          <w:szCs w:val="24"/>
        </w:rPr>
        <w:t>可能な限り</w:t>
      </w:r>
      <w:r w:rsidR="00BC664E" w:rsidRPr="007F6C37">
        <w:rPr>
          <w:rFonts w:hint="eastAsia"/>
          <w:sz w:val="24"/>
          <w:szCs w:val="24"/>
        </w:rPr>
        <w:t>臨機応変の措置をとって下さるよう</w:t>
      </w:r>
      <w:r w:rsidRPr="007F6C37">
        <w:rPr>
          <w:rFonts w:hint="eastAsia"/>
          <w:sz w:val="24"/>
          <w:szCs w:val="24"/>
        </w:rPr>
        <w:t>ご検討</w:t>
      </w:r>
      <w:r w:rsidR="00312081" w:rsidRPr="007F6C37">
        <w:rPr>
          <w:rFonts w:hint="eastAsia"/>
          <w:sz w:val="24"/>
          <w:szCs w:val="24"/>
        </w:rPr>
        <w:t>・改善を</w:t>
      </w:r>
      <w:r w:rsidRPr="007F6C37">
        <w:rPr>
          <w:rFonts w:hint="eastAsia"/>
          <w:sz w:val="24"/>
          <w:szCs w:val="24"/>
        </w:rPr>
        <w:t>お願いいたします。</w:t>
      </w:r>
    </w:p>
    <w:p w:rsidR="007959EE" w:rsidRPr="007F6C37" w:rsidRDefault="00DE7571" w:rsidP="00BE1CA3">
      <w:pPr>
        <w:ind w:left="216" w:hangingChars="100" w:hanging="216"/>
        <w:rPr>
          <w:sz w:val="24"/>
          <w:szCs w:val="24"/>
        </w:rPr>
      </w:pPr>
      <w:r w:rsidRPr="007F6C37">
        <w:rPr>
          <w:rFonts w:hint="eastAsia"/>
          <w:sz w:val="22"/>
        </w:rPr>
        <w:t xml:space="preserve">　</w:t>
      </w:r>
      <w:r w:rsidR="00B446EE" w:rsidRPr="007F6C37">
        <w:rPr>
          <w:rFonts w:hint="eastAsia"/>
          <w:sz w:val="22"/>
        </w:rPr>
        <w:t xml:space="preserve">　</w:t>
      </w:r>
      <w:r w:rsidRPr="007F6C37">
        <w:rPr>
          <w:rFonts w:hint="eastAsia"/>
          <w:sz w:val="24"/>
          <w:szCs w:val="24"/>
        </w:rPr>
        <w:t>なお</w:t>
      </w:r>
      <w:r w:rsidR="00236073" w:rsidRPr="007F6C37">
        <w:rPr>
          <w:rFonts w:hint="eastAsia"/>
          <w:sz w:val="24"/>
          <w:szCs w:val="24"/>
        </w:rPr>
        <w:t>、ご承知とは存じますが</w:t>
      </w:r>
      <w:r w:rsidRPr="007F6C37">
        <w:rPr>
          <w:rFonts w:hint="eastAsia"/>
          <w:sz w:val="24"/>
          <w:szCs w:val="24"/>
        </w:rPr>
        <w:t>、都議会文教</w:t>
      </w:r>
      <w:r w:rsidR="00236073" w:rsidRPr="007F6C37">
        <w:rPr>
          <w:rFonts w:hint="eastAsia"/>
          <w:sz w:val="24"/>
          <w:szCs w:val="24"/>
        </w:rPr>
        <w:t>委員会等では</w:t>
      </w:r>
      <w:r w:rsidRPr="007F6C37">
        <w:rPr>
          <w:rFonts w:hint="eastAsia"/>
          <w:sz w:val="24"/>
          <w:szCs w:val="24"/>
        </w:rPr>
        <w:t>、傍聴希望者が定員（</w:t>
      </w:r>
      <w:r w:rsidR="009253CD" w:rsidRPr="007F6C37">
        <w:rPr>
          <w:rFonts w:hint="eastAsia"/>
          <w:sz w:val="24"/>
          <w:szCs w:val="24"/>
        </w:rPr>
        <w:t>20</w:t>
      </w:r>
      <w:r w:rsidR="009253CD" w:rsidRPr="007F6C37">
        <w:rPr>
          <w:rFonts w:hint="eastAsia"/>
          <w:sz w:val="24"/>
          <w:szCs w:val="24"/>
        </w:rPr>
        <w:t>名</w:t>
      </w:r>
      <w:r w:rsidRPr="007F6C37">
        <w:rPr>
          <w:rFonts w:hint="eastAsia"/>
          <w:sz w:val="24"/>
          <w:szCs w:val="24"/>
        </w:rPr>
        <w:t>）を超えた場合、委員長が委員に諮り、定員を</w:t>
      </w:r>
      <w:r w:rsidR="009253CD" w:rsidRPr="007F6C37">
        <w:rPr>
          <w:rFonts w:hint="eastAsia"/>
          <w:sz w:val="24"/>
          <w:szCs w:val="24"/>
        </w:rPr>
        <w:t>20</w:t>
      </w:r>
      <w:r w:rsidR="009253CD" w:rsidRPr="007F6C37">
        <w:rPr>
          <w:rFonts w:hint="eastAsia"/>
          <w:sz w:val="24"/>
          <w:szCs w:val="24"/>
        </w:rPr>
        <w:t>名</w:t>
      </w:r>
      <w:r w:rsidRPr="007F6C37">
        <w:rPr>
          <w:rFonts w:hint="eastAsia"/>
          <w:sz w:val="24"/>
          <w:szCs w:val="24"/>
        </w:rPr>
        <w:t>追加してい</w:t>
      </w:r>
      <w:r w:rsidR="00236073" w:rsidRPr="007F6C37">
        <w:rPr>
          <w:rFonts w:hint="eastAsia"/>
          <w:sz w:val="24"/>
          <w:szCs w:val="24"/>
        </w:rPr>
        <w:t>ることを申し添えます</w:t>
      </w:r>
      <w:r w:rsidRPr="007F6C37">
        <w:rPr>
          <w:rFonts w:hint="eastAsia"/>
          <w:sz w:val="24"/>
          <w:szCs w:val="24"/>
        </w:rPr>
        <w:t>。</w:t>
      </w:r>
    </w:p>
    <w:p w:rsidR="00DE7571" w:rsidRPr="007F6C37" w:rsidRDefault="00DE7571" w:rsidP="00BE1CA3">
      <w:pPr>
        <w:ind w:left="236" w:hangingChars="100" w:hanging="236"/>
        <w:rPr>
          <w:sz w:val="24"/>
          <w:szCs w:val="24"/>
        </w:rPr>
      </w:pPr>
    </w:p>
    <w:p w:rsidR="009319B5" w:rsidRPr="007F6C37" w:rsidRDefault="00BE1CA3" w:rsidP="00BE1CA3">
      <w:pPr>
        <w:ind w:left="236" w:hangingChars="100" w:hanging="236"/>
        <w:rPr>
          <w:sz w:val="24"/>
          <w:szCs w:val="24"/>
        </w:rPr>
      </w:pPr>
      <w:r w:rsidRPr="007F6C37">
        <w:rPr>
          <w:rFonts w:hint="eastAsia"/>
          <w:sz w:val="24"/>
          <w:szCs w:val="24"/>
        </w:rPr>
        <w:t>３．</w:t>
      </w:r>
      <w:r w:rsidR="009319B5" w:rsidRPr="007F6C37">
        <w:rPr>
          <w:rFonts w:hint="eastAsia"/>
          <w:sz w:val="24"/>
          <w:szCs w:val="24"/>
        </w:rPr>
        <w:t>「傍聴人</w:t>
      </w:r>
      <w:r w:rsidR="00BC664E" w:rsidRPr="007F6C37">
        <w:rPr>
          <w:rFonts w:hint="eastAsia"/>
          <w:sz w:val="24"/>
          <w:szCs w:val="24"/>
        </w:rPr>
        <w:t>」</w:t>
      </w:r>
      <w:r w:rsidR="009319B5" w:rsidRPr="007F6C37">
        <w:rPr>
          <w:rFonts w:hint="eastAsia"/>
          <w:sz w:val="24"/>
          <w:szCs w:val="24"/>
        </w:rPr>
        <w:t>用椅子の改善のお願い</w:t>
      </w:r>
    </w:p>
    <w:p w:rsidR="009319B5" w:rsidRPr="007F6C37" w:rsidRDefault="00BE1CA3" w:rsidP="00926FC2">
      <w:pPr>
        <w:ind w:leftChars="100" w:left="206" w:firstLineChars="100" w:firstLine="236"/>
        <w:rPr>
          <w:sz w:val="24"/>
          <w:szCs w:val="24"/>
        </w:rPr>
      </w:pPr>
      <w:r w:rsidRPr="007F6C37">
        <w:rPr>
          <w:rFonts w:hint="eastAsia"/>
          <w:sz w:val="24"/>
          <w:szCs w:val="24"/>
        </w:rPr>
        <w:t>傍聴の際</w:t>
      </w:r>
      <w:r w:rsidR="00926FC2" w:rsidRPr="007F6C37">
        <w:rPr>
          <w:rFonts w:hint="eastAsia"/>
          <w:sz w:val="24"/>
          <w:szCs w:val="24"/>
        </w:rPr>
        <w:t>「</w:t>
      </w:r>
      <w:r w:rsidRPr="007F6C37">
        <w:rPr>
          <w:rFonts w:hint="eastAsia"/>
          <w:sz w:val="24"/>
          <w:szCs w:val="24"/>
        </w:rPr>
        <w:t>傍聴人</w:t>
      </w:r>
      <w:r w:rsidR="00926FC2" w:rsidRPr="007F6C37">
        <w:rPr>
          <w:rFonts w:hint="eastAsia"/>
          <w:sz w:val="24"/>
          <w:szCs w:val="24"/>
        </w:rPr>
        <w:t>」</w:t>
      </w:r>
      <w:r w:rsidR="009319B5" w:rsidRPr="007F6C37">
        <w:rPr>
          <w:rFonts w:hint="eastAsia"/>
          <w:sz w:val="24"/>
          <w:szCs w:val="24"/>
        </w:rPr>
        <w:t>には小さな丸い、</w:t>
      </w:r>
      <w:r w:rsidRPr="007F6C37">
        <w:rPr>
          <w:rFonts w:hint="eastAsia"/>
          <w:sz w:val="24"/>
          <w:szCs w:val="24"/>
        </w:rPr>
        <w:t>背もたれもない極めて</w:t>
      </w:r>
      <w:r w:rsidR="009319B5" w:rsidRPr="007F6C37">
        <w:rPr>
          <w:rFonts w:hint="eastAsia"/>
          <w:sz w:val="24"/>
          <w:szCs w:val="24"/>
        </w:rPr>
        <w:t>「簡易」な</w:t>
      </w:r>
      <w:r w:rsidRPr="007F6C37">
        <w:rPr>
          <w:rFonts w:hint="eastAsia"/>
          <w:sz w:val="24"/>
          <w:szCs w:val="24"/>
        </w:rPr>
        <w:t>椅子</w:t>
      </w:r>
      <w:r w:rsidR="009319B5" w:rsidRPr="007F6C37">
        <w:rPr>
          <w:rFonts w:hint="eastAsia"/>
          <w:sz w:val="24"/>
          <w:szCs w:val="24"/>
        </w:rPr>
        <w:t>があてがわれています</w:t>
      </w:r>
      <w:r w:rsidRPr="007F6C37">
        <w:rPr>
          <w:rFonts w:hint="eastAsia"/>
          <w:sz w:val="24"/>
          <w:szCs w:val="24"/>
        </w:rPr>
        <w:t>。</w:t>
      </w:r>
      <w:r w:rsidR="009319B5" w:rsidRPr="007F6C37">
        <w:rPr>
          <w:rFonts w:hint="eastAsia"/>
          <w:sz w:val="24"/>
          <w:szCs w:val="24"/>
        </w:rPr>
        <w:t>この椅子は</w:t>
      </w:r>
      <w:r w:rsidR="007107C4" w:rsidRPr="007F6C37">
        <w:rPr>
          <w:rFonts w:hint="eastAsia"/>
          <w:sz w:val="24"/>
          <w:szCs w:val="24"/>
        </w:rPr>
        <w:t>30</w:t>
      </w:r>
      <w:r w:rsidR="007107C4" w:rsidRPr="007F6C37">
        <w:rPr>
          <w:rFonts w:hint="eastAsia"/>
          <w:sz w:val="24"/>
          <w:szCs w:val="24"/>
        </w:rPr>
        <w:t>分も座っていると体が痛くなるほどの「簡易」なものです。</w:t>
      </w:r>
      <w:r w:rsidR="0083166A" w:rsidRPr="007F6C37">
        <w:rPr>
          <w:rFonts w:hint="eastAsia"/>
          <w:sz w:val="24"/>
          <w:szCs w:val="24"/>
        </w:rPr>
        <w:t>しかも前後左右は事務方職員が固め、身動きさえままならない状態で</w:t>
      </w:r>
      <w:r w:rsidR="003F48D4" w:rsidRPr="007F6C37">
        <w:rPr>
          <w:rFonts w:hint="eastAsia"/>
          <w:sz w:val="24"/>
          <w:szCs w:val="24"/>
        </w:rPr>
        <w:t>す</w:t>
      </w:r>
      <w:r w:rsidR="0083166A" w:rsidRPr="007F6C37">
        <w:rPr>
          <w:rFonts w:hint="eastAsia"/>
          <w:sz w:val="24"/>
          <w:szCs w:val="24"/>
        </w:rPr>
        <w:t>。</w:t>
      </w:r>
    </w:p>
    <w:p w:rsidR="00A5221F" w:rsidRPr="007F6C37" w:rsidRDefault="007107C4" w:rsidP="009319B5">
      <w:pPr>
        <w:ind w:leftChars="100" w:left="206" w:firstLineChars="100" w:firstLine="236"/>
        <w:rPr>
          <w:sz w:val="24"/>
          <w:szCs w:val="24"/>
        </w:rPr>
      </w:pPr>
      <w:r w:rsidRPr="007F6C37">
        <w:rPr>
          <w:rFonts w:hint="eastAsia"/>
          <w:sz w:val="24"/>
          <w:szCs w:val="24"/>
        </w:rPr>
        <w:t>ぜひ、都民・市民に開かれた教育委員会・教育行政の本旨からも、</w:t>
      </w:r>
      <w:r w:rsidR="009319B5" w:rsidRPr="007F6C37">
        <w:rPr>
          <w:rFonts w:hint="eastAsia"/>
          <w:sz w:val="24"/>
          <w:szCs w:val="24"/>
        </w:rPr>
        <w:t>主権者である市民が</w:t>
      </w:r>
      <w:r w:rsidRPr="007F6C37">
        <w:rPr>
          <w:rFonts w:hint="eastAsia"/>
          <w:sz w:val="24"/>
          <w:szCs w:val="24"/>
        </w:rPr>
        <w:t>じっくりと教育委員会の議論・審議を聴ける程度、せめて背もたれのあるパイプ椅子</w:t>
      </w:r>
      <w:r w:rsidR="009319B5" w:rsidRPr="007F6C37">
        <w:rPr>
          <w:rFonts w:hint="eastAsia"/>
          <w:sz w:val="24"/>
          <w:szCs w:val="24"/>
        </w:rPr>
        <w:t>を</w:t>
      </w:r>
      <w:r w:rsidRPr="007F6C37">
        <w:rPr>
          <w:rFonts w:hint="eastAsia"/>
          <w:sz w:val="24"/>
          <w:szCs w:val="24"/>
        </w:rPr>
        <w:t>ご用意いただきたいと存じます。ご検討願います。</w:t>
      </w:r>
    </w:p>
    <w:p w:rsidR="007107C4" w:rsidRPr="007F6C37" w:rsidRDefault="007107C4" w:rsidP="007107C4">
      <w:pPr>
        <w:ind w:left="236" w:hangingChars="100" w:hanging="236"/>
        <w:rPr>
          <w:sz w:val="24"/>
          <w:szCs w:val="24"/>
        </w:rPr>
      </w:pPr>
      <w:r w:rsidRPr="007F6C37">
        <w:rPr>
          <w:rFonts w:hint="eastAsia"/>
          <w:sz w:val="24"/>
          <w:szCs w:val="24"/>
        </w:rPr>
        <w:t xml:space="preserve">　　なお、蛇足ながら、椅子を変えることによ</w:t>
      </w:r>
      <w:r w:rsidR="009319B5" w:rsidRPr="007F6C37">
        <w:rPr>
          <w:rFonts w:hint="eastAsia"/>
          <w:sz w:val="24"/>
          <w:szCs w:val="24"/>
        </w:rPr>
        <w:t>り</w:t>
      </w:r>
      <w:r w:rsidRPr="007F6C37">
        <w:rPr>
          <w:rFonts w:hint="eastAsia"/>
          <w:sz w:val="24"/>
          <w:szCs w:val="24"/>
        </w:rPr>
        <w:t>スペースの拡大が予想されますが、それは</w:t>
      </w:r>
      <w:r w:rsidR="009319B5" w:rsidRPr="007F6C37">
        <w:rPr>
          <w:rFonts w:hint="eastAsia"/>
          <w:sz w:val="24"/>
          <w:szCs w:val="24"/>
        </w:rPr>
        <w:t>上記</w:t>
      </w:r>
      <w:r w:rsidRPr="007F6C37">
        <w:rPr>
          <w:rFonts w:hint="eastAsia"/>
          <w:sz w:val="24"/>
          <w:szCs w:val="24"/>
        </w:rPr>
        <w:t>２でも触れましたが、室内の「包囲・監視」的</w:t>
      </w:r>
      <w:r w:rsidR="00A91E2B" w:rsidRPr="007F6C37">
        <w:rPr>
          <w:rFonts w:hint="eastAsia"/>
          <w:sz w:val="24"/>
          <w:szCs w:val="24"/>
        </w:rPr>
        <w:t>要員</w:t>
      </w:r>
      <w:r w:rsidRPr="007F6C37">
        <w:rPr>
          <w:rFonts w:hint="eastAsia"/>
          <w:sz w:val="24"/>
          <w:szCs w:val="24"/>
        </w:rPr>
        <w:t>と思われる職員を減員することで解決するのではないかと存じます。</w:t>
      </w:r>
    </w:p>
    <w:p w:rsidR="007959EE" w:rsidRPr="007F6C37" w:rsidRDefault="007959EE" w:rsidP="007107C4">
      <w:pPr>
        <w:ind w:left="236" w:hangingChars="100" w:hanging="236"/>
        <w:rPr>
          <w:sz w:val="24"/>
          <w:szCs w:val="24"/>
        </w:rPr>
      </w:pPr>
    </w:p>
    <w:p w:rsidR="00312081" w:rsidRPr="007F6C37" w:rsidRDefault="009319B5" w:rsidP="007107C4">
      <w:pPr>
        <w:ind w:left="236" w:hangingChars="100" w:hanging="236"/>
        <w:rPr>
          <w:sz w:val="24"/>
          <w:szCs w:val="24"/>
        </w:rPr>
      </w:pPr>
      <w:r w:rsidRPr="007F6C37">
        <w:rPr>
          <w:rFonts w:hint="eastAsia"/>
          <w:sz w:val="24"/>
          <w:szCs w:val="24"/>
        </w:rPr>
        <w:t>4</w:t>
      </w:r>
      <w:r w:rsidRPr="007F6C37">
        <w:rPr>
          <w:rFonts w:hint="eastAsia"/>
          <w:sz w:val="24"/>
          <w:szCs w:val="24"/>
        </w:rPr>
        <w:t>．</w:t>
      </w:r>
      <w:r w:rsidR="00926FC2" w:rsidRPr="007F6C37">
        <w:rPr>
          <w:rFonts w:hint="eastAsia"/>
          <w:sz w:val="24"/>
          <w:szCs w:val="24"/>
        </w:rPr>
        <w:t xml:space="preserve"> </w:t>
      </w:r>
      <w:r w:rsidRPr="007F6C37">
        <w:rPr>
          <w:rFonts w:hint="eastAsia"/>
          <w:sz w:val="24"/>
          <w:szCs w:val="24"/>
        </w:rPr>
        <w:t>教育委員会傍聴につき細部にわた</w:t>
      </w:r>
      <w:r w:rsidR="007959EE" w:rsidRPr="007F6C37">
        <w:rPr>
          <w:rFonts w:hint="eastAsia"/>
          <w:sz w:val="24"/>
          <w:szCs w:val="24"/>
        </w:rPr>
        <w:t>る</w:t>
      </w:r>
      <w:r w:rsidRPr="007F6C37">
        <w:rPr>
          <w:rFonts w:hint="eastAsia"/>
          <w:sz w:val="24"/>
          <w:szCs w:val="24"/>
        </w:rPr>
        <w:t>要請を</w:t>
      </w:r>
      <w:r w:rsidR="007959EE" w:rsidRPr="007F6C37">
        <w:rPr>
          <w:rFonts w:hint="eastAsia"/>
          <w:sz w:val="24"/>
          <w:szCs w:val="24"/>
        </w:rPr>
        <w:t>致し</w:t>
      </w:r>
      <w:r w:rsidRPr="007F6C37">
        <w:rPr>
          <w:rFonts w:hint="eastAsia"/>
          <w:sz w:val="24"/>
          <w:szCs w:val="24"/>
        </w:rPr>
        <w:t>ましたが、この間の傍聴の経験からすると、都教委は傍聴者を主権者、また教育委員会</w:t>
      </w:r>
      <w:r w:rsidR="0083166A" w:rsidRPr="007F6C37">
        <w:rPr>
          <w:rFonts w:hint="eastAsia"/>
          <w:sz w:val="24"/>
          <w:szCs w:val="24"/>
        </w:rPr>
        <w:t>制度</w:t>
      </w:r>
      <w:r w:rsidRPr="007F6C37">
        <w:rPr>
          <w:rFonts w:hint="eastAsia"/>
          <w:sz w:val="24"/>
          <w:szCs w:val="24"/>
        </w:rPr>
        <w:t>発足当時からの</w:t>
      </w:r>
      <w:r w:rsidR="0083166A" w:rsidRPr="007F6C37">
        <w:rPr>
          <w:rFonts w:hint="eastAsia"/>
          <w:sz w:val="24"/>
          <w:szCs w:val="24"/>
        </w:rPr>
        <w:t>基本理念である「教育行政への民衆統制」の担い手として尊重し信頼する</w:t>
      </w:r>
      <w:r w:rsidR="007959EE" w:rsidRPr="007F6C37">
        <w:rPr>
          <w:rFonts w:hint="eastAsia"/>
          <w:sz w:val="24"/>
          <w:szCs w:val="24"/>
        </w:rPr>
        <w:t>こと</w:t>
      </w:r>
      <w:r w:rsidR="0083166A" w:rsidRPr="007F6C37">
        <w:rPr>
          <w:rFonts w:hint="eastAsia"/>
          <w:sz w:val="24"/>
          <w:szCs w:val="24"/>
        </w:rPr>
        <w:t>においてやや欠ける</w:t>
      </w:r>
      <w:r w:rsidR="007959EE" w:rsidRPr="007F6C37">
        <w:rPr>
          <w:rFonts w:hint="eastAsia"/>
          <w:sz w:val="24"/>
          <w:szCs w:val="24"/>
        </w:rPr>
        <w:t>点がある</w:t>
      </w:r>
      <w:r w:rsidR="0083166A" w:rsidRPr="007F6C37">
        <w:rPr>
          <w:rFonts w:hint="eastAsia"/>
          <w:sz w:val="24"/>
          <w:szCs w:val="24"/>
        </w:rPr>
        <w:t>ように思われます。</w:t>
      </w:r>
    </w:p>
    <w:p w:rsidR="000615C0" w:rsidRPr="007F6C37" w:rsidRDefault="000615C0" w:rsidP="000615C0">
      <w:pPr>
        <w:ind w:leftChars="100" w:left="206"/>
        <w:rPr>
          <w:sz w:val="24"/>
          <w:szCs w:val="24"/>
        </w:rPr>
      </w:pPr>
      <w:r w:rsidRPr="007F6C37">
        <w:rPr>
          <w:rFonts w:hint="eastAsia"/>
          <w:sz w:val="24"/>
          <w:szCs w:val="24"/>
        </w:rPr>
        <w:t>（１）</w:t>
      </w:r>
      <w:r w:rsidR="0083166A" w:rsidRPr="007F6C37">
        <w:rPr>
          <w:rFonts w:hint="eastAsia"/>
          <w:sz w:val="24"/>
          <w:szCs w:val="24"/>
        </w:rPr>
        <w:t>3</w:t>
      </w:r>
      <w:r w:rsidR="0083166A" w:rsidRPr="007F6C37">
        <w:rPr>
          <w:rFonts w:hint="eastAsia"/>
          <w:sz w:val="24"/>
          <w:szCs w:val="24"/>
        </w:rPr>
        <w:t>月</w:t>
      </w:r>
      <w:r w:rsidR="0083166A" w:rsidRPr="007F6C37">
        <w:rPr>
          <w:rFonts w:hint="eastAsia"/>
          <w:sz w:val="24"/>
          <w:szCs w:val="24"/>
        </w:rPr>
        <w:t>27</w:t>
      </w:r>
      <w:r w:rsidR="0083166A" w:rsidRPr="007F6C37">
        <w:rPr>
          <w:rFonts w:hint="eastAsia"/>
          <w:sz w:val="24"/>
          <w:szCs w:val="24"/>
        </w:rPr>
        <w:t>日の教育委員会の際には傍聴希望者</w:t>
      </w:r>
      <w:r w:rsidR="0083166A" w:rsidRPr="007F6C37">
        <w:rPr>
          <w:rFonts w:hint="eastAsia"/>
          <w:sz w:val="24"/>
          <w:szCs w:val="24"/>
        </w:rPr>
        <w:t>24</w:t>
      </w:r>
      <w:r w:rsidR="0083166A" w:rsidRPr="007F6C37">
        <w:rPr>
          <w:rFonts w:hint="eastAsia"/>
          <w:sz w:val="24"/>
          <w:szCs w:val="24"/>
        </w:rPr>
        <w:t>名が待機する２庁舎１階ロビーに</w:t>
      </w:r>
      <w:r w:rsidR="007959EE" w:rsidRPr="007F6C37">
        <w:rPr>
          <w:rFonts w:hint="eastAsia"/>
          <w:sz w:val="24"/>
          <w:szCs w:val="24"/>
        </w:rPr>
        <w:t>20</w:t>
      </w:r>
      <w:r w:rsidR="0083166A" w:rsidRPr="007F6C37">
        <w:rPr>
          <w:rFonts w:hint="eastAsia"/>
          <w:sz w:val="24"/>
          <w:szCs w:val="24"/>
        </w:rPr>
        <w:t>数名の教育庁職員、警備員が動員され</w:t>
      </w:r>
      <w:r w:rsidR="007959EE" w:rsidRPr="007F6C37">
        <w:rPr>
          <w:rFonts w:hint="eastAsia"/>
          <w:sz w:val="24"/>
          <w:szCs w:val="24"/>
        </w:rPr>
        <w:t>て</w:t>
      </w:r>
      <w:r w:rsidR="0083166A" w:rsidRPr="007F6C37">
        <w:rPr>
          <w:rFonts w:hint="eastAsia"/>
          <w:sz w:val="24"/>
          <w:szCs w:val="24"/>
        </w:rPr>
        <w:t>「監視」にあたり</w:t>
      </w:r>
      <w:r w:rsidR="007959EE" w:rsidRPr="007F6C37">
        <w:rPr>
          <w:rFonts w:hint="eastAsia"/>
          <w:sz w:val="24"/>
          <w:szCs w:val="24"/>
        </w:rPr>
        <w:t>、</w:t>
      </w:r>
      <w:r w:rsidR="0083166A" w:rsidRPr="007F6C37">
        <w:rPr>
          <w:rFonts w:hint="eastAsia"/>
          <w:sz w:val="24"/>
          <w:szCs w:val="24"/>
        </w:rPr>
        <w:t>１階から教育委員会室</w:t>
      </w:r>
      <w:r w:rsidR="003F48D4" w:rsidRPr="007F6C37">
        <w:rPr>
          <w:rFonts w:hint="eastAsia"/>
          <w:sz w:val="24"/>
          <w:szCs w:val="24"/>
        </w:rPr>
        <w:t>への</w:t>
      </w:r>
      <w:r w:rsidR="0083166A" w:rsidRPr="007F6C37">
        <w:rPr>
          <w:rFonts w:hint="eastAsia"/>
          <w:sz w:val="24"/>
          <w:szCs w:val="24"/>
        </w:rPr>
        <w:t>移動も職員の「先導</w:t>
      </w:r>
      <w:r w:rsidR="007959EE" w:rsidRPr="007F6C37">
        <w:rPr>
          <w:rFonts w:hint="eastAsia"/>
          <w:sz w:val="24"/>
          <w:szCs w:val="24"/>
        </w:rPr>
        <w:t>」により、あたかも「護送」の如くなされました。</w:t>
      </w:r>
      <w:r w:rsidR="0083166A" w:rsidRPr="007F6C37">
        <w:rPr>
          <w:rFonts w:hint="eastAsia"/>
          <w:sz w:val="24"/>
          <w:szCs w:val="24"/>
        </w:rPr>
        <w:t>その後も廊下で整列</w:t>
      </w:r>
      <w:r w:rsidR="007959EE" w:rsidRPr="007F6C37">
        <w:rPr>
          <w:rFonts w:hint="eastAsia"/>
          <w:sz w:val="24"/>
          <w:szCs w:val="24"/>
        </w:rPr>
        <w:t>・待機させられ、入室した</w:t>
      </w:r>
      <w:r w:rsidR="0083166A" w:rsidRPr="007F6C37">
        <w:rPr>
          <w:rFonts w:hint="eastAsia"/>
          <w:sz w:val="24"/>
          <w:szCs w:val="24"/>
        </w:rPr>
        <w:t>委員会</w:t>
      </w:r>
      <w:r w:rsidR="007959EE" w:rsidRPr="007F6C37">
        <w:rPr>
          <w:rFonts w:hint="eastAsia"/>
          <w:sz w:val="24"/>
          <w:szCs w:val="24"/>
        </w:rPr>
        <w:t>室</w:t>
      </w:r>
      <w:r w:rsidR="0083166A" w:rsidRPr="007F6C37">
        <w:rPr>
          <w:rFonts w:hint="eastAsia"/>
          <w:sz w:val="24"/>
          <w:szCs w:val="24"/>
        </w:rPr>
        <w:t>の様相及びそこでの運営は上述の如き有様です。</w:t>
      </w:r>
      <w:r w:rsidR="00B446EE" w:rsidRPr="007F6C37">
        <w:rPr>
          <w:rFonts w:hint="eastAsia"/>
          <w:sz w:val="24"/>
          <w:szCs w:val="24"/>
        </w:rPr>
        <w:t>いずれも</w:t>
      </w:r>
      <w:r w:rsidR="00236073" w:rsidRPr="007F6C37">
        <w:rPr>
          <w:rFonts w:hint="eastAsia"/>
          <w:sz w:val="24"/>
          <w:szCs w:val="24"/>
        </w:rPr>
        <w:t>「過剰警備」、</w:t>
      </w:r>
      <w:r w:rsidRPr="007F6C37">
        <w:rPr>
          <w:rFonts w:hint="eastAsia"/>
          <w:sz w:val="24"/>
          <w:szCs w:val="24"/>
        </w:rPr>
        <w:t>「過剰反応」といわざるを得ません。</w:t>
      </w:r>
    </w:p>
    <w:p w:rsidR="00B446EE" w:rsidRPr="007F6C37" w:rsidRDefault="000615C0" w:rsidP="000615C0">
      <w:pPr>
        <w:ind w:left="236" w:hangingChars="100" w:hanging="236"/>
        <w:rPr>
          <w:sz w:val="24"/>
          <w:szCs w:val="24"/>
        </w:rPr>
      </w:pPr>
      <w:r w:rsidRPr="007F6C37">
        <w:rPr>
          <w:rFonts w:hint="eastAsia"/>
          <w:sz w:val="24"/>
          <w:szCs w:val="24"/>
        </w:rPr>
        <w:t>（２）また、傍聴席からは教育委員</w:t>
      </w:r>
      <w:r w:rsidR="00236073" w:rsidRPr="007F6C37">
        <w:rPr>
          <w:rFonts w:hint="eastAsia"/>
          <w:sz w:val="24"/>
          <w:szCs w:val="24"/>
        </w:rPr>
        <w:t>は</w:t>
      </w:r>
      <w:r w:rsidR="00B446EE" w:rsidRPr="007F6C37">
        <w:rPr>
          <w:rFonts w:hint="eastAsia"/>
          <w:sz w:val="24"/>
          <w:szCs w:val="24"/>
        </w:rPr>
        <w:t>僅かに横から見</w:t>
      </w:r>
      <w:bookmarkStart w:id="0" w:name="_GoBack"/>
      <w:bookmarkEnd w:id="0"/>
      <w:r w:rsidR="00B446EE" w:rsidRPr="007F6C37">
        <w:rPr>
          <w:rFonts w:hint="eastAsia"/>
          <w:sz w:val="24"/>
          <w:szCs w:val="24"/>
        </w:rPr>
        <w:t>える程度で、</w:t>
      </w:r>
      <w:r w:rsidRPr="007F6C37">
        <w:rPr>
          <w:rFonts w:hint="eastAsia"/>
          <w:sz w:val="24"/>
          <w:szCs w:val="24"/>
        </w:rPr>
        <w:t>事務方の</w:t>
      </w:r>
      <w:r w:rsidR="00442812" w:rsidRPr="007F6C37">
        <w:rPr>
          <w:rFonts w:hint="eastAsia"/>
          <w:sz w:val="24"/>
          <w:szCs w:val="24"/>
        </w:rPr>
        <w:t>説明要員</w:t>
      </w:r>
      <w:r w:rsidRPr="007F6C37">
        <w:rPr>
          <w:rFonts w:hint="eastAsia"/>
          <w:sz w:val="24"/>
          <w:szCs w:val="24"/>
        </w:rPr>
        <w:t>に至っては背面のみで</w:t>
      </w:r>
      <w:r w:rsidR="00B446EE" w:rsidRPr="007F6C37">
        <w:rPr>
          <w:rFonts w:hint="eastAsia"/>
          <w:sz w:val="24"/>
          <w:szCs w:val="24"/>
        </w:rPr>
        <w:t>、発言者が</w:t>
      </w:r>
      <w:r w:rsidRPr="007F6C37">
        <w:rPr>
          <w:rFonts w:hint="eastAsia"/>
          <w:sz w:val="24"/>
          <w:szCs w:val="24"/>
        </w:rPr>
        <w:t>誰</w:t>
      </w:r>
      <w:r w:rsidR="00B446EE" w:rsidRPr="007F6C37">
        <w:rPr>
          <w:rFonts w:hint="eastAsia"/>
          <w:sz w:val="24"/>
          <w:szCs w:val="24"/>
        </w:rPr>
        <w:t>かも</w:t>
      </w:r>
      <w:r w:rsidRPr="007F6C37">
        <w:rPr>
          <w:rFonts w:hint="eastAsia"/>
          <w:sz w:val="24"/>
          <w:szCs w:val="24"/>
        </w:rPr>
        <w:t>判然としない</w:t>
      </w:r>
      <w:r w:rsidR="003334E2" w:rsidRPr="007F6C37">
        <w:rPr>
          <w:rFonts w:hint="eastAsia"/>
          <w:sz w:val="24"/>
          <w:szCs w:val="24"/>
        </w:rPr>
        <w:t>という実態</w:t>
      </w:r>
      <w:r w:rsidR="001E1F72" w:rsidRPr="007F6C37">
        <w:rPr>
          <w:rFonts w:hint="eastAsia"/>
          <w:sz w:val="24"/>
          <w:szCs w:val="24"/>
        </w:rPr>
        <w:t>もあります</w:t>
      </w:r>
      <w:r w:rsidRPr="007F6C37">
        <w:rPr>
          <w:rFonts w:hint="eastAsia"/>
          <w:sz w:val="24"/>
          <w:szCs w:val="24"/>
        </w:rPr>
        <w:t>。</w:t>
      </w:r>
    </w:p>
    <w:p w:rsidR="009319B5" w:rsidRPr="007F6C37" w:rsidRDefault="00236073" w:rsidP="00B446EE">
      <w:pPr>
        <w:ind w:leftChars="100" w:left="206" w:firstLineChars="100" w:firstLine="236"/>
        <w:rPr>
          <w:sz w:val="24"/>
          <w:szCs w:val="24"/>
        </w:rPr>
      </w:pPr>
      <w:r w:rsidRPr="007F6C37">
        <w:rPr>
          <w:rFonts w:hint="eastAsia"/>
          <w:sz w:val="24"/>
          <w:szCs w:val="24"/>
        </w:rPr>
        <w:t>上記の</w:t>
      </w:r>
      <w:r w:rsidR="00B446EE" w:rsidRPr="007F6C37">
        <w:rPr>
          <w:rFonts w:hint="eastAsia"/>
          <w:sz w:val="24"/>
          <w:szCs w:val="24"/>
        </w:rPr>
        <w:t>如き</w:t>
      </w:r>
      <w:r w:rsidR="004043F9" w:rsidRPr="007F6C37">
        <w:rPr>
          <w:rFonts w:hint="eastAsia"/>
          <w:sz w:val="24"/>
          <w:szCs w:val="24"/>
        </w:rPr>
        <w:t>現行制度の下でも可能な点</w:t>
      </w:r>
      <w:r w:rsidR="00F77DD1" w:rsidRPr="007F6C37">
        <w:rPr>
          <w:rFonts w:hint="eastAsia"/>
          <w:sz w:val="24"/>
          <w:szCs w:val="24"/>
        </w:rPr>
        <w:t>は</w:t>
      </w:r>
      <w:r w:rsidR="003334E2" w:rsidRPr="007F6C37">
        <w:rPr>
          <w:rFonts w:hint="eastAsia"/>
          <w:sz w:val="24"/>
          <w:szCs w:val="24"/>
        </w:rPr>
        <w:t>、教育委員会公開の原則に照らし、</w:t>
      </w:r>
      <w:r w:rsidR="00F77DD1" w:rsidRPr="007F6C37">
        <w:rPr>
          <w:rFonts w:hint="eastAsia"/>
          <w:sz w:val="24"/>
          <w:szCs w:val="24"/>
        </w:rPr>
        <w:t>早急に</w:t>
      </w:r>
      <w:r w:rsidR="007959EE" w:rsidRPr="007F6C37">
        <w:rPr>
          <w:rFonts w:hint="eastAsia"/>
          <w:sz w:val="24"/>
          <w:szCs w:val="24"/>
        </w:rPr>
        <w:t>是正・改善</w:t>
      </w:r>
      <w:r w:rsidR="00F77DD1" w:rsidRPr="007F6C37">
        <w:rPr>
          <w:rFonts w:hint="eastAsia"/>
          <w:sz w:val="24"/>
          <w:szCs w:val="24"/>
        </w:rPr>
        <w:t>して下さるようお願いいたします。</w:t>
      </w:r>
    </w:p>
    <w:p w:rsidR="00312081" w:rsidRPr="007F6C37" w:rsidRDefault="0083166A" w:rsidP="007107C4">
      <w:pPr>
        <w:ind w:left="236" w:hangingChars="100" w:hanging="236"/>
        <w:rPr>
          <w:sz w:val="24"/>
          <w:szCs w:val="24"/>
        </w:rPr>
      </w:pPr>
      <w:r w:rsidRPr="007F6C37">
        <w:rPr>
          <w:rFonts w:hint="eastAsia"/>
          <w:sz w:val="24"/>
          <w:szCs w:val="24"/>
        </w:rPr>
        <w:t xml:space="preserve">　　</w:t>
      </w:r>
    </w:p>
    <w:p w:rsidR="007959EE" w:rsidRPr="007F6C37" w:rsidRDefault="0083166A" w:rsidP="00312081">
      <w:pPr>
        <w:ind w:leftChars="100" w:left="206" w:firstLineChars="100" w:firstLine="236"/>
        <w:rPr>
          <w:sz w:val="24"/>
          <w:szCs w:val="24"/>
        </w:rPr>
      </w:pPr>
      <w:r w:rsidRPr="007F6C37">
        <w:rPr>
          <w:rFonts w:hint="eastAsia"/>
          <w:sz w:val="24"/>
          <w:szCs w:val="24"/>
        </w:rPr>
        <w:t>教育委員会制度の在り方についてはご承知の如く国政上でも大きな課題となり、戦後の民主的な教育制度</w:t>
      </w:r>
      <w:r w:rsidR="007959EE" w:rsidRPr="007F6C37">
        <w:rPr>
          <w:rFonts w:hint="eastAsia"/>
          <w:sz w:val="24"/>
          <w:szCs w:val="24"/>
        </w:rPr>
        <w:t>の帰趨に</w:t>
      </w:r>
      <w:r w:rsidRPr="007F6C37">
        <w:rPr>
          <w:rFonts w:hint="eastAsia"/>
          <w:sz w:val="24"/>
          <w:szCs w:val="24"/>
        </w:rPr>
        <w:t>かかわり、国民の</w:t>
      </w:r>
      <w:r w:rsidR="007959EE" w:rsidRPr="007F6C37">
        <w:rPr>
          <w:rFonts w:hint="eastAsia"/>
          <w:sz w:val="24"/>
          <w:szCs w:val="24"/>
        </w:rPr>
        <w:t>高い</w:t>
      </w:r>
      <w:r w:rsidRPr="007F6C37">
        <w:rPr>
          <w:rFonts w:hint="eastAsia"/>
          <w:sz w:val="24"/>
          <w:szCs w:val="24"/>
        </w:rPr>
        <w:t>関心を呼んでおります。</w:t>
      </w:r>
    </w:p>
    <w:p w:rsidR="004043F9" w:rsidRPr="007F6C37" w:rsidRDefault="007959EE" w:rsidP="007959EE">
      <w:pPr>
        <w:ind w:leftChars="100" w:left="206" w:firstLineChars="100" w:firstLine="236"/>
        <w:rPr>
          <w:sz w:val="24"/>
          <w:szCs w:val="24"/>
        </w:rPr>
      </w:pPr>
      <w:r w:rsidRPr="007F6C37">
        <w:rPr>
          <w:rFonts w:hint="eastAsia"/>
          <w:sz w:val="24"/>
          <w:szCs w:val="24"/>
        </w:rPr>
        <w:t>私たちは</w:t>
      </w:r>
      <w:r w:rsidR="00C2176A" w:rsidRPr="007F6C37">
        <w:rPr>
          <w:rFonts w:hint="eastAsia"/>
          <w:sz w:val="24"/>
          <w:szCs w:val="24"/>
        </w:rPr>
        <w:t>「人格が、高潔で教育、学術及び文化に識見を有する</w:t>
      </w:r>
      <w:r w:rsidRPr="007F6C37">
        <w:rPr>
          <w:rFonts w:hint="eastAsia"/>
          <w:sz w:val="24"/>
          <w:szCs w:val="24"/>
        </w:rPr>
        <w:t>…</w:t>
      </w:r>
      <w:r w:rsidR="00C2176A" w:rsidRPr="007F6C37">
        <w:rPr>
          <w:rFonts w:hint="eastAsia"/>
          <w:sz w:val="24"/>
          <w:szCs w:val="24"/>
        </w:rPr>
        <w:t>」</w:t>
      </w:r>
      <w:r w:rsidR="00C2176A" w:rsidRPr="007F6C37">
        <w:rPr>
          <w:rFonts w:hint="eastAsia"/>
          <w:sz w:val="24"/>
          <w:szCs w:val="24"/>
        </w:rPr>
        <w:t>(</w:t>
      </w:r>
      <w:r w:rsidR="00C2176A" w:rsidRPr="007F6C37">
        <w:rPr>
          <w:rFonts w:hint="eastAsia"/>
          <w:sz w:val="24"/>
          <w:szCs w:val="24"/>
        </w:rPr>
        <w:t>地教行法　第</w:t>
      </w:r>
      <w:r w:rsidR="00C2176A" w:rsidRPr="007F6C37">
        <w:rPr>
          <w:rFonts w:hint="eastAsia"/>
          <w:sz w:val="24"/>
          <w:szCs w:val="24"/>
        </w:rPr>
        <w:t>4</w:t>
      </w:r>
      <w:r w:rsidR="00C2176A" w:rsidRPr="007F6C37">
        <w:rPr>
          <w:rFonts w:hint="eastAsia"/>
          <w:sz w:val="24"/>
          <w:szCs w:val="24"/>
        </w:rPr>
        <w:t>条</w:t>
      </w:r>
      <w:r w:rsidR="00C2176A" w:rsidRPr="007F6C37">
        <w:rPr>
          <w:rFonts w:hint="eastAsia"/>
          <w:sz w:val="24"/>
          <w:szCs w:val="24"/>
        </w:rPr>
        <w:t>)</w:t>
      </w:r>
      <w:r w:rsidR="00A91E2B" w:rsidRPr="007F6C37">
        <w:rPr>
          <w:rFonts w:hint="eastAsia"/>
          <w:sz w:val="24"/>
          <w:szCs w:val="24"/>
        </w:rPr>
        <w:t>東京都教育委員の皆様が</w:t>
      </w:r>
      <w:r w:rsidR="007D72B8" w:rsidRPr="007F6C37">
        <w:rPr>
          <w:rFonts w:hint="eastAsia"/>
          <w:sz w:val="24"/>
          <w:szCs w:val="24"/>
        </w:rPr>
        <w:t>教育委員会制度</w:t>
      </w:r>
      <w:r w:rsidR="004043F9" w:rsidRPr="007F6C37">
        <w:rPr>
          <w:rFonts w:hint="eastAsia"/>
          <w:sz w:val="24"/>
          <w:szCs w:val="24"/>
        </w:rPr>
        <w:t>発足時の</w:t>
      </w:r>
      <w:r w:rsidR="00C2176A" w:rsidRPr="007F6C37">
        <w:rPr>
          <w:rFonts w:hint="eastAsia"/>
          <w:sz w:val="24"/>
          <w:szCs w:val="24"/>
        </w:rPr>
        <w:t>基本理念を想起し、その</w:t>
      </w:r>
      <w:r w:rsidR="00F77DD1" w:rsidRPr="007F6C37">
        <w:rPr>
          <w:rFonts w:hint="eastAsia"/>
          <w:sz w:val="24"/>
          <w:szCs w:val="24"/>
        </w:rPr>
        <w:t>実現に向けて</w:t>
      </w:r>
      <w:r w:rsidR="004043F9" w:rsidRPr="007F6C37">
        <w:rPr>
          <w:rFonts w:hint="eastAsia"/>
          <w:sz w:val="24"/>
          <w:szCs w:val="24"/>
        </w:rPr>
        <w:t>ご尽力</w:t>
      </w:r>
      <w:r w:rsidR="00C2176A" w:rsidRPr="007F6C37">
        <w:rPr>
          <w:rFonts w:hint="eastAsia"/>
          <w:sz w:val="24"/>
          <w:szCs w:val="24"/>
        </w:rPr>
        <w:t>くださることを心から願</w:t>
      </w:r>
      <w:r w:rsidR="00BA0483" w:rsidRPr="007F6C37">
        <w:rPr>
          <w:rFonts w:hint="eastAsia"/>
          <w:sz w:val="24"/>
          <w:szCs w:val="24"/>
        </w:rPr>
        <w:t>っております</w:t>
      </w:r>
      <w:r w:rsidR="00C2176A" w:rsidRPr="007F6C37">
        <w:rPr>
          <w:rFonts w:hint="eastAsia"/>
          <w:sz w:val="24"/>
          <w:szCs w:val="24"/>
        </w:rPr>
        <w:t>。</w:t>
      </w:r>
    </w:p>
    <w:p w:rsidR="00F77DD1" w:rsidRPr="007F6C37" w:rsidRDefault="00F77DD1" w:rsidP="007107C4">
      <w:pPr>
        <w:ind w:left="236" w:hangingChars="100" w:hanging="236"/>
        <w:rPr>
          <w:sz w:val="24"/>
          <w:szCs w:val="24"/>
        </w:rPr>
      </w:pPr>
    </w:p>
    <w:p w:rsidR="0083166A" w:rsidRPr="007F6C37" w:rsidRDefault="004043F9" w:rsidP="00BA0483">
      <w:pPr>
        <w:ind w:left="236" w:hangingChars="100" w:hanging="236"/>
        <w:rPr>
          <w:sz w:val="24"/>
          <w:szCs w:val="24"/>
        </w:rPr>
      </w:pPr>
      <w:r w:rsidRPr="007F6C37">
        <w:rPr>
          <w:rFonts w:hint="eastAsia"/>
          <w:sz w:val="24"/>
          <w:szCs w:val="24"/>
        </w:rPr>
        <w:t xml:space="preserve">　　なお、本会は</w:t>
      </w:r>
      <w:r w:rsidRPr="007F6C37">
        <w:rPr>
          <w:rFonts w:hint="eastAsia"/>
          <w:sz w:val="24"/>
          <w:szCs w:val="24"/>
        </w:rPr>
        <w:t>2003</w:t>
      </w:r>
      <w:r w:rsidRPr="007F6C37">
        <w:rPr>
          <w:rFonts w:hint="eastAsia"/>
          <w:sz w:val="24"/>
          <w:szCs w:val="24"/>
        </w:rPr>
        <w:t>年のいわゆる「</w:t>
      </w:r>
      <w:r w:rsidRPr="007F6C37">
        <w:rPr>
          <w:rFonts w:hint="eastAsia"/>
          <w:sz w:val="24"/>
          <w:szCs w:val="24"/>
        </w:rPr>
        <w:t>10.23</w:t>
      </w:r>
      <w:r w:rsidRPr="007F6C37">
        <w:rPr>
          <w:rFonts w:hint="eastAsia"/>
          <w:sz w:val="24"/>
          <w:szCs w:val="24"/>
        </w:rPr>
        <w:t>通達」を巡って貴教育委員会と裁判等係争中であり、その点につきましては</w:t>
      </w:r>
      <w:r w:rsidR="00BA0483" w:rsidRPr="007F6C37">
        <w:rPr>
          <w:rFonts w:hint="eastAsia"/>
          <w:sz w:val="24"/>
          <w:szCs w:val="24"/>
        </w:rPr>
        <w:t>繰り返し</w:t>
      </w:r>
      <w:r w:rsidRPr="007F6C37">
        <w:rPr>
          <w:rFonts w:hint="eastAsia"/>
          <w:sz w:val="24"/>
          <w:szCs w:val="24"/>
        </w:rPr>
        <w:t>要請書等を提出しておりますが、事務方にて「処理」され、教育委員の皆様の検討・議論の俎上に上ってない旨</w:t>
      </w:r>
      <w:r w:rsidR="003334E2" w:rsidRPr="007F6C37">
        <w:rPr>
          <w:rFonts w:hint="eastAsia"/>
          <w:sz w:val="24"/>
          <w:szCs w:val="24"/>
        </w:rPr>
        <w:t>聞いて</w:t>
      </w:r>
      <w:r w:rsidRPr="007F6C37">
        <w:rPr>
          <w:rFonts w:hint="eastAsia"/>
          <w:sz w:val="24"/>
          <w:szCs w:val="24"/>
        </w:rPr>
        <w:t>おります。</w:t>
      </w:r>
      <w:r w:rsidR="00D42468" w:rsidRPr="007F6C37">
        <w:rPr>
          <w:rFonts w:hint="eastAsia"/>
          <w:sz w:val="24"/>
          <w:szCs w:val="24"/>
        </w:rPr>
        <w:t>これらの点</w:t>
      </w:r>
      <w:r w:rsidRPr="007F6C37">
        <w:rPr>
          <w:rFonts w:hint="eastAsia"/>
          <w:sz w:val="24"/>
          <w:szCs w:val="24"/>
        </w:rPr>
        <w:t>につき、</w:t>
      </w:r>
      <w:r w:rsidR="00BA0483" w:rsidRPr="007F6C37">
        <w:rPr>
          <w:rFonts w:hint="eastAsia"/>
          <w:sz w:val="24"/>
          <w:szCs w:val="24"/>
        </w:rPr>
        <w:t>今回</w:t>
      </w:r>
      <w:r w:rsidR="007D72B8" w:rsidRPr="007F6C37">
        <w:rPr>
          <w:rFonts w:hint="eastAsia"/>
          <w:sz w:val="24"/>
          <w:szCs w:val="24"/>
        </w:rPr>
        <w:t>も</w:t>
      </w:r>
      <w:r w:rsidR="00BA0483" w:rsidRPr="007F6C37">
        <w:rPr>
          <w:rFonts w:hint="eastAsia"/>
          <w:sz w:val="24"/>
          <w:szCs w:val="24"/>
        </w:rPr>
        <w:t>別途要請書を提出しておりますので、</w:t>
      </w:r>
      <w:r w:rsidRPr="007F6C37">
        <w:rPr>
          <w:rFonts w:hint="eastAsia"/>
          <w:sz w:val="24"/>
          <w:szCs w:val="24"/>
        </w:rPr>
        <w:t>直接ご検討のうえ、ご回答していただきますよう付言いたします。</w:t>
      </w:r>
      <w:r w:rsidR="0083166A" w:rsidRPr="007F6C37">
        <w:rPr>
          <w:rFonts w:hint="eastAsia"/>
          <w:sz w:val="24"/>
          <w:szCs w:val="24"/>
        </w:rPr>
        <w:t xml:space="preserve">　</w:t>
      </w:r>
    </w:p>
    <w:p w:rsidR="00F77DD1" w:rsidRPr="007F6C37" w:rsidRDefault="00F77DD1" w:rsidP="00F77DD1">
      <w:pPr>
        <w:ind w:leftChars="100" w:left="206"/>
        <w:rPr>
          <w:sz w:val="24"/>
          <w:szCs w:val="24"/>
        </w:rPr>
      </w:pPr>
    </w:p>
    <w:p w:rsidR="00F77DD1" w:rsidRPr="007F6C37" w:rsidRDefault="00F77DD1" w:rsidP="003334E2">
      <w:pPr>
        <w:ind w:leftChars="100" w:left="206" w:firstLineChars="100" w:firstLine="236"/>
        <w:jc w:val="left"/>
        <w:rPr>
          <w:sz w:val="24"/>
          <w:szCs w:val="24"/>
        </w:rPr>
      </w:pPr>
      <w:r w:rsidRPr="007F6C37">
        <w:rPr>
          <w:rFonts w:hint="eastAsia"/>
          <w:sz w:val="24"/>
          <w:szCs w:val="24"/>
        </w:rPr>
        <w:t>以上</w:t>
      </w:r>
      <w:r w:rsidRPr="007F6C37">
        <w:rPr>
          <w:rFonts w:hint="eastAsia"/>
          <w:sz w:val="24"/>
          <w:szCs w:val="24"/>
        </w:rPr>
        <w:t>1</w:t>
      </w:r>
      <w:r w:rsidRPr="007F6C37">
        <w:rPr>
          <w:rFonts w:hint="eastAsia"/>
          <w:sz w:val="24"/>
          <w:szCs w:val="24"/>
        </w:rPr>
        <w:t>～</w:t>
      </w:r>
      <w:r w:rsidRPr="007F6C37">
        <w:rPr>
          <w:rFonts w:hint="eastAsia"/>
          <w:sz w:val="24"/>
          <w:szCs w:val="24"/>
        </w:rPr>
        <w:t>4</w:t>
      </w:r>
      <w:r w:rsidR="000419C7" w:rsidRPr="007F6C37">
        <w:rPr>
          <w:rFonts w:hint="eastAsia"/>
          <w:sz w:val="24"/>
          <w:szCs w:val="24"/>
        </w:rPr>
        <w:t>の</w:t>
      </w:r>
      <w:r w:rsidR="00442812" w:rsidRPr="007F6C37">
        <w:rPr>
          <w:rFonts w:hint="eastAsia"/>
          <w:sz w:val="24"/>
          <w:szCs w:val="24"/>
        </w:rPr>
        <w:t>それぞれに</w:t>
      </w:r>
      <w:r w:rsidRPr="007F6C37">
        <w:rPr>
          <w:rFonts w:hint="eastAsia"/>
          <w:sz w:val="24"/>
          <w:szCs w:val="24"/>
        </w:rPr>
        <w:t>つき、ご検討のうえ下記期限までにご回答ください。</w:t>
      </w:r>
    </w:p>
    <w:p w:rsidR="00732BE6" w:rsidRPr="007F6C37" w:rsidRDefault="0082443F" w:rsidP="003334E2">
      <w:pPr>
        <w:autoSpaceDE w:val="0"/>
        <w:autoSpaceDN w:val="0"/>
        <w:adjustRightInd w:val="0"/>
        <w:ind w:firstLineChars="100" w:firstLine="236"/>
        <w:jc w:val="left"/>
        <w:rPr>
          <w:sz w:val="24"/>
          <w:szCs w:val="24"/>
        </w:rPr>
      </w:pPr>
      <w:r w:rsidRPr="007F6C37">
        <w:rPr>
          <w:rFonts w:hint="eastAsia"/>
          <w:sz w:val="24"/>
          <w:szCs w:val="24"/>
        </w:rPr>
        <w:t xml:space="preserve">回答期限　　</w:t>
      </w:r>
      <w:r w:rsidRPr="007F6C37">
        <w:rPr>
          <w:rFonts w:hint="eastAsia"/>
          <w:sz w:val="24"/>
          <w:szCs w:val="24"/>
        </w:rPr>
        <w:t>201</w:t>
      </w:r>
      <w:r w:rsidR="00F77DD1" w:rsidRPr="007F6C37">
        <w:rPr>
          <w:rFonts w:hint="eastAsia"/>
          <w:sz w:val="24"/>
          <w:szCs w:val="24"/>
        </w:rPr>
        <w:t>4</w:t>
      </w:r>
      <w:r w:rsidRPr="007F6C37">
        <w:rPr>
          <w:rFonts w:hint="eastAsia"/>
          <w:sz w:val="24"/>
          <w:szCs w:val="24"/>
        </w:rPr>
        <w:t>年</w:t>
      </w:r>
      <w:r w:rsidR="005F21CD" w:rsidRPr="007F6C37">
        <w:rPr>
          <w:rFonts w:hint="eastAsia"/>
          <w:sz w:val="24"/>
          <w:szCs w:val="24"/>
        </w:rPr>
        <w:t xml:space="preserve">　</w:t>
      </w:r>
      <w:r w:rsidR="00F77DD1" w:rsidRPr="007F6C37">
        <w:rPr>
          <w:rFonts w:hint="eastAsia"/>
          <w:sz w:val="24"/>
          <w:szCs w:val="24"/>
        </w:rPr>
        <w:t>５</w:t>
      </w:r>
      <w:r w:rsidRPr="007F6C37">
        <w:rPr>
          <w:rFonts w:hint="eastAsia"/>
          <w:sz w:val="24"/>
          <w:szCs w:val="24"/>
        </w:rPr>
        <w:t>月</w:t>
      </w:r>
      <w:r w:rsidR="00F77DD1" w:rsidRPr="007F6C37">
        <w:rPr>
          <w:rFonts w:hint="eastAsia"/>
          <w:sz w:val="24"/>
          <w:szCs w:val="24"/>
        </w:rPr>
        <w:t xml:space="preserve">　</w:t>
      </w:r>
      <w:r w:rsidR="005F21CD" w:rsidRPr="007F6C37">
        <w:rPr>
          <w:rFonts w:hint="eastAsia"/>
          <w:sz w:val="24"/>
          <w:szCs w:val="24"/>
        </w:rPr>
        <w:t xml:space="preserve">　</w:t>
      </w:r>
      <w:r w:rsidRPr="007F6C37">
        <w:rPr>
          <w:rFonts w:hint="eastAsia"/>
          <w:sz w:val="24"/>
          <w:szCs w:val="24"/>
        </w:rPr>
        <w:t>日</w:t>
      </w:r>
      <w:r w:rsidR="009940F7" w:rsidRPr="007F6C37">
        <w:rPr>
          <w:rFonts w:hint="eastAsia"/>
          <w:sz w:val="24"/>
          <w:szCs w:val="24"/>
        </w:rPr>
        <w:t>(</w:t>
      </w:r>
      <w:r w:rsidR="005F21CD" w:rsidRPr="007F6C37">
        <w:rPr>
          <w:rFonts w:hint="eastAsia"/>
          <w:sz w:val="24"/>
          <w:szCs w:val="24"/>
        </w:rPr>
        <w:t xml:space="preserve">　</w:t>
      </w:r>
      <w:r w:rsidR="009940F7" w:rsidRPr="007F6C37">
        <w:rPr>
          <w:rFonts w:hint="eastAsia"/>
          <w:sz w:val="24"/>
          <w:szCs w:val="24"/>
        </w:rPr>
        <w:t>)</w:t>
      </w:r>
      <w:r w:rsidR="009940F7" w:rsidRPr="007F6C37">
        <w:rPr>
          <w:rFonts w:hint="eastAsia"/>
          <w:sz w:val="24"/>
          <w:szCs w:val="24"/>
        </w:rPr>
        <w:t>、下記連絡先に</w:t>
      </w:r>
      <w:r w:rsidR="009940F7" w:rsidRPr="007F6C37">
        <w:rPr>
          <w:rFonts w:hint="eastAsia"/>
          <w:sz w:val="24"/>
          <w:szCs w:val="24"/>
        </w:rPr>
        <w:t>FAX</w:t>
      </w:r>
      <w:r w:rsidR="009940F7" w:rsidRPr="007F6C37">
        <w:rPr>
          <w:rFonts w:hint="eastAsia"/>
          <w:sz w:val="24"/>
          <w:szCs w:val="24"/>
        </w:rPr>
        <w:t>にて回答すること</w:t>
      </w:r>
    </w:p>
    <w:p w:rsidR="007F6C37" w:rsidRPr="007F6C37" w:rsidRDefault="009940F7" w:rsidP="007F6C37">
      <w:pPr>
        <w:ind w:leftChars="100" w:left="206"/>
        <w:jc w:val="left"/>
        <w:rPr>
          <w:sz w:val="22"/>
        </w:rPr>
      </w:pPr>
      <w:r w:rsidRPr="007F6C37">
        <w:rPr>
          <w:rFonts w:hint="eastAsia"/>
          <w:sz w:val="24"/>
          <w:szCs w:val="24"/>
        </w:rPr>
        <w:t>連絡先　　　「日の丸・君が代」不当処分撤回を求める被処分者の会　　　　　　　　事務局長　近藤</w:t>
      </w:r>
      <w:r w:rsidR="000419C7" w:rsidRPr="007F6C37">
        <w:rPr>
          <w:rFonts w:hint="eastAsia"/>
          <w:sz w:val="24"/>
          <w:szCs w:val="24"/>
        </w:rPr>
        <w:t xml:space="preserve">　</w:t>
      </w:r>
      <w:r w:rsidRPr="007F6C37">
        <w:rPr>
          <w:rFonts w:hint="eastAsia"/>
          <w:sz w:val="24"/>
          <w:szCs w:val="24"/>
        </w:rPr>
        <w:t xml:space="preserve">徹　</w:t>
      </w:r>
    </w:p>
    <w:p w:rsidR="00526BA3" w:rsidRPr="007F6C37" w:rsidRDefault="009940F7" w:rsidP="00AF4266">
      <w:pPr>
        <w:rPr>
          <w:sz w:val="24"/>
          <w:szCs w:val="24"/>
        </w:rPr>
      </w:pPr>
      <w:r w:rsidRPr="007F6C37">
        <w:rPr>
          <w:rFonts w:hint="eastAsia"/>
          <w:sz w:val="22"/>
        </w:rPr>
        <w:t xml:space="preserve">　　　　　　　　</w:t>
      </w:r>
    </w:p>
    <w:sectPr w:rsidR="00526BA3" w:rsidRPr="007F6C37" w:rsidSect="00B446EE">
      <w:pgSz w:w="11906" w:h="16838" w:code="9"/>
      <w:pgMar w:top="851" w:right="1418" w:bottom="567" w:left="1418" w:header="851" w:footer="992" w:gutter="0"/>
      <w:cols w:space="425"/>
      <w:docGrid w:type="linesAndChars" w:linePitch="32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E" w:rsidRDefault="0052386E" w:rsidP="00145FBF">
      <w:r>
        <w:separator/>
      </w:r>
    </w:p>
  </w:endnote>
  <w:endnote w:type="continuationSeparator" w:id="0">
    <w:p w:rsidR="0052386E" w:rsidRDefault="0052386E" w:rsidP="0014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E" w:rsidRDefault="0052386E" w:rsidP="00145FBF">
      <w:r>
        <w:separator/>
      </w:r>
    </w:p>
  </w:footnote>
  <w:footnote w:type="continuationSeparator" w:id="0">
    <w:p w:rsidR="0052386E" w:rsidRDefault="0052386E" w:rsidP="0014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E03"/>
    <w:multiLevelType w:val="hybridMultilevel"/>
    <w:tmpl w:val="A31004EA"/>
    <w:lvl w:ilvl="0" w:tplc="5328A452">
      <w:start w:val="3"/>
      <w:numFmt w:val="decimalFullWidth"/>
      <w:lvlText w:val="（%1）"/>
      <w:lvlJc w:val="left"/>
      <w:pPr>
        <w:ind w:left="720" w:hanging="72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5045B"/>
    <w:multiLevelType w:val="hybridMultilevel"/>
    <w:tmpl w:val="785CCC66"/>
    <w:lvl w:ilvl="0" w:tplc="CCBE4D3C">
      <w:start w:val="1"/>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66"/>
    <w:rsid w:val="000419C7"/>
    <w:rsid w:val="000615C0"/>
    <w:rsid w:val="000A552D"/>
    <w:rsid w:val="001377E0"/>
    <w:rsid w:val="00145FBF"/>
    <w:rsid w:val="00155620"/>
    <w:rsid w:val="0017300D"/>
    <w:rsid w:val="001E00D7"/>
    <w:rsid w:val="001E1F72"/>
    <w:rsid w:val="002272DD"/>
    <w:rsid w:val="00236073"/>
    <w:rsid w:val="00272404"/>
    <w:rsid w:val="00312081"/>
    <w:rsid w:val="003334E2"/>
    <w:rsid w:val="0034284F"/>
    <w:rsid w:val="00345B16"/>
    <w:rsid w:val="003A05B7"/>
    <w:rsid w:val="003E476A"/>
    <w:rsid w:val="003E5124"/>
    <w:rsid w:val="003E7CA2"/>
    <w:rsid w:val="003F48D4"/>
    <w:rsid w:val="004043F9"/>
    <w:rsid w:val="00442812"/>
    <w:rsid w:val="00484E46"/>
    <w:rsid w:val="00485049"/>
    <w:rsid w:val="004F3E41"/>
    <w:rsid w:val="0052386E"/>
    <w:rsid w:val="005239E2"/>
    <w:rsid w:val="00526BA3"/>
    <w:rsid w:val="00555B9B"/>
    <w:rsid w:val="005F21CD"/>
    <w:rsid w:val="00657489"/>
    <w:rsid w:val="00690967"/>
    <w:rsid w:val="006D2466"/>
    <w:rsid w:val="00707B85"/>
    <w:rsid w:val="007107C4"/>
    <w:rsid w:val="00732BE6"/>
    <w:rsid w:val="007959EE"/>
    <w:rsid w:val="007D72B8"/>
    <w:rsid w:val="007F4C2F"/>
    <w:rsid w:val="007F6C37"/>
    <w:rsid w:val="0082443F"/>
    <w:rsid w:val="0083166A"/>
    <w:rsid w:val="00865B34"/>
    <w:rsid w:val="008708CB"/>
    <w:rsid w:val="009253CD"/>
    <w:rsid w:val="00926FC2"/>
    <w:rsid w:val="009319B5"/>
    <w:rsid w:val="0097392E"/>
    <w:rsid w:val="009940F7"/>
    <w:rsid w:val="009D1202"/>
    <w:rsid w:val="00A06569"/>
    <w:rsid w:val="00A5221F"/>
    <w:rsid w:val="00A678DF"/>
    <w:rsid w:val="00A91E2B"/>
    <w:rsid w:val="00AC7D81"/>
    <w:rsid w:val="00AF4266"/>
    <w:rsid w:val="00B446EE"/>
    <w:rsid w:val="00B746D6"/>
    <w:rsid w:val="00B87ADD"/>
    <w:rsid w:val="00BA0483"/>
    <w:rsid w:val="00BB0A92"/>
    <w:rsid w:val="00BC664E"/>
    <w:rsid w:val="00BE1CA3"/>
    <w:rsid w:val="00C2176A"/>
    <w:rsid w:val="00C27EA2"/>
    <w:rsid w:val="00C56A80"/>
    <w:rsid w:val="00D0586B"/>
    <w:rsid w:val="00D330ED"/>
    <w:rsid w:val="00D42468"/>
    <w:rsid w:val="00D736CD"/>
    <w:rsid w:val="00DC0C10"/>
    <w:rsid w:val="00DD5A88"/>
    <w:rsid w:val="00DE7571"/>
    <w:rsid w:val="00E11376"/>
    <w:rsid w:val="00EF4EE2"/>
    <w:rsid w:val="00F23079"/>
    <w:rsid w:val="00F77DD1"/>
    <w:rsid w:val="00F8303C"/>
    <w:rsid w:val="00F9310F"/>
    <w:rsid w:val="00FA7BC3"/>
    <w:rsid w:val="00FD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3C98E2-6E4A-4F97-AB3A-153EA5E8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FBF"/>
    <w:pPr>
      <w:tabs>
        <w:tab w:val="center" w:pos="4252"/>
        <w:tab w:val="right" w:pos="8504"/>
      </w:tabs>
      <w:snapToGrid w:val="0"/>
    </w:pPr>
  </w:style>
  <w:style w:type="character" w:customStyle="1" w:styleId="a4">
    <w:name w:val="ヘッダー (文字)"/>
    <w:basedOn w:val="a0"/>
    <w:link w:val="a3"/>
    <w:uiPriority w:val="99"/>
    <w:rsid w:val="00145FBF"/>
  </w:style>
  <w:style w:type="paragraph" w:styleId="a5">
    <w:name w:val="footer"/>
    <w:basedOn w:val="a"/>
    <w:link w:val="a6"/>
    <w:uiPriority w:val="99"/>
    <w:unhideWhenUsed/>
    <w:rsid w:val="00145FBF"/>
    <w:pPr>
      <w:tabs>
        <w:tab w:val="center" w:pos="4252"/>
        <w:tab w:val="right" w:pos="8504"/>
      </w:tabs>
      <w:snapToGrid w:val="0"/>
    </w:pPr>
  </w:style>
  <w:style w:type="character" w:customStyle="1" w:styleId="a6">
    <w:name w:val="フッター (文字)"/>
    <w:basedOn w:val="a0"/>
    <w:link w:val="a5"/>
    <w:uiPriority w:val="99"/>
    <w:rsid w:val="00145FBF"/>
  </w:style>
  <w:style w:type="paragraph" w:styleId="a7">
    <w:name w:val="Date"/>
    <w:basedOn w:val="a"/>
    <w:next w:val="a"/>
    <w:link w:val="a8"/>
    <w:uiPriority w:val="99"/>
    <w:semiHidden/>
    <w:unhideWhenUsed/>
    <w:rsid w:val="00C27EA2"/>
  </w:style>
  <w:style w:type="character" w:customStyle="1" w:styleId="a8">
    <w:name w:val="日付 (文字)"/>
    <w:basedOn w:val="a0"/>
    <w:link w:val="a7"/>
    <w:uiPriority w:val="99"/>
    <w:semiHidden/>
    <w:rsid w:val="00C27EA2"/>
  </w:style>
  <w:style w:type="paragraph" w:styleId="a9">
    <w:name w:val="List Paragraph"/>
    <w:basedOn w:val="a"/>
    <w:uiPriority w:val="34"/>
    <w:qFormat/>
    <w:rsid w:val="00DC0C10"/>
    <w:pPr>
      <w:ind w:leftChars="400" w:left="840"/>
    </w:pPr>
  </w:style>
  <w:style w:type="paragraph" w:styleId="aa">
    <w:name w:val="Balloon Text"/>
    <w:basedOn w:val="a"/>
    <w:link w:val="ab"/>
    <w:uiPriority w:val="99"/>
    <w:semiHidden/>
    <w:unhideWhenUsed/>
    <w:rsid w:val="000A55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552D"/>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303C"/>
    <w:pPr>
      <w:jc w:val="center"/>
    </w:pPr>
    <w:rPr>
      <w:sz w:val="24"/>
      <w:szCs w:val="24"/>
    </w:rPr>
  </w:style>
  <w:style w:type="character" w:customStyle="1" w:styleId="ad">
    <w:name w:val="記 (文字)"/>
    <w:basedOn w:val="a0"/>
    <w:link w:val="ac"/>
    <w:uiPriority w:val="99"/>
    <w:rsid w:val="00F8303C"/>
    <w:rPr>
      <w:sz w:val="24"/>
      <w:szCs w:val="24"/>
    </w:rPr>
  </w:style>
  <w:style w:type="paragraph" w:styleId="ae">
    <w:name w:val="Closing"/>
    <w:basedOn w:val="a"/>
    <w:link w:val="af"/>
    <w:uiPriority w:val="99"/>
    <w:unhideWhenUsed/>
    <w:rsid w:val="00F8303C"/>
    <w:pPr>
      <w:jc w:val="right"/>
    </w:pPr>
    <w:rPr>
      <w:sz w:val="24"/>
      <w:szCs w:val="24"/>
    </w:rPr>
  </w:style>
  <w:style w:type="character" w:customStyle="1" w:styleId="af">
    <w:name w:val="結語 (文字)"/>
    <w:basedOn w:val="a0"/>
    <w:link w:val="ae"/>
    <w:uiPriority w:val="99"/>
    <w:rsid w:val="00F8303C"/>
    <w:rPr>
      <w:sz w:val="24"/>
      <w:szCs w:val="24"/>
    </w:rPr>
  </w:style>
  <w:style w:type="paragraph" w:customStyle="1" w:styleId="yiv302512694msonormal">
    <w:name w:val="yiv302512694msonormal"/>
    <w:basedOn w:val="a"/>
    <w:rsid w:val="00DE7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302512694msolistparagraph">
    <w:name w:val="yiv302512694msolistparagraph"/>
    <w:basedOn w:val="a"/>
    <w:rsid w:val="00DE7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225">
      <w:bodyDiv w:val="1"/>
      <w:marLeft w:val="0"/>
      <w:marRight w:val="0"/>
      <w:marTop w:val="0"/>
      <w:marBottom w:val="0"/>
      <w:divBdr>
        <w:top w:val="none" w:sz="0" w:space="0" w:color="auto"/>
        <w:left w:val="none" w:sz="0" w:space="0" w:color="auto"/>
        <w:bottom w:val="none" w:sz="0" w:space="0" w:color="auto"/>
        <w:right w:val="none" w:sz="0" w:space="0" w:color="auto"/>
      </w:divBdr>
      <w:divsChild>
        <w:div w:id="94323700">
          <w:marLeft w:val="0"/>
          <w:marRight w:val="0"/>
          <w:marTop w:val="0"/>
          <w:marBottom w:val="0"/>
          <w:divBdr>
            <w:top w:val="none" w:sz="0" w:space="0" w:color="auto"/>
            <w:left w:val="none" w:sz="0" w:space="0" w:color="auto"/>
            <w:bottom w:val="none" w:sz="0" w:space="0" w:color="auto"/>
            <w:right w:val="none" w:sz="0" w:space="0" w:color="auto"/>
          </w:divBdr>
          <w:divsChild>
            <w:div w:id="3478646">
              <w:marLeft w:val="0"/>
              <w:marRight w:val="0"/>
              <w:marTop w:val="0"/>
              <w:marBottom w:val="0"/>
              <w:divBdr>
                <w:top w:val="none" w:sz="0" w:space="0" w:color="auto"/>
                <w:left w:val="none" w:sz="0" w:space="0" w:color="auto"/>
                <w:bottom w:val="none" w:sz="0" w:space="0" w:color="auto"/>
                <w:right w:val="none" w:sz="0" w:space="0" w:color="auto"/>
              </w:divBdr>
              <w:divsChild>
                <w:div w:id="582178755">
                  <w:marLeft w:val="0"/>
                  <w:marRight w:val="0"/>
                  <w:marTop w:val="0"/>
                  <w:marBottom w:val="0"/>
                  <w:divBdr>
                    <w:top w:val="none" w:sz="0" w:space="0" w:color="auto"/>
                    <w:left w:val="none" w:sz="0" w:space="0" w:color="auto"/>
                    <w:bottom w:val="none" w:sz="0" w:space="0" w:color="auto"/>
                    <w:right w:val="none" w:sz="0" w:space="0" w:color="auto"/>
                  </w:divBdr>
                  <w:divsChild>
                    <w:div w:id="1028212568">
                      <w:marLeft w:val="0"/>
                      <w:marRight w:val="0"/>
                      <w:marTop w:val="0"/>
                      <w:marBottom w:val="0"/>
                      <w:divBdr>
                        <w:top w:val="none" w:sz="0" w:space="0" w:color="auto"/>
                        <w:left w:val="none" w:sz="0" w:space="0" w:color="auto"/>
                        <w:bottom w:val="none" w:sz="0" w:space="0" w:color="auto"/>
                        <w:right w:val="none" w:sz="0" w:space="0" w:color="auto"/>
                      </w:divBdr>
                      <w:divsChild>
                        <w:div w:id="1316958189">
                          <w:marLeft w:val="0"/>
                          <w:marRight w:val="0"/>
                          <w:marTop w:val="0"/>
                          <w:marBottom w:val="0"/>
                          <w:divBdr>
                            <w:top w:val="none" w:sz="0" w:space="0" w:color="auto"/>
                            <w:left w:val="none" w:sz="0" w:space="0" w:color="auto"/>
                            <w:bottom w:val="none" w:sz="0" w:space="0" w:color="auto"/>
                            <w:right w:val="none" w:sz="0" w:space="0" w:color="auto"/>
                          </w:divBdr>
                          <w:divsChild>
                            <w:div w:id="1479223611">
                              <w:marLeft w:val="0"/>
                              <w:marRight w:val="0"/>
                              <w:marTop w:val="0"/>
                              <w:marBottom w:val="0"/>
                              <w:divBdr>
                                <w:top w:val="none" w:sz="0" w:space="0" w:color="auto"/>
                                <w:left w:val="none" w:sz="0" w:space="0" w:color="auto"/>
                                <w:bottom w:val="none" w:sz="0" w:space="0" w:color="auto"/>
                                <w:right w:val="none" w:sz="0" w:space="0" w:color="auto"/>
                              </w:divBdr>
                              <w:divsChild>
                                <w:div w:id="1716352501">
                                  <w:marLeft w:val="0"/>
                                  <w:marRight w:val="0"/>
                                  <w:marTop w:val="0"/>
                                  <w:marBottom w:val="0"/>
                                  <w:divBdr>
                                    <w:top w:val="none" w:sz="0" w:space="0" w:color="auto"/>
                                    <w:left w:val="none" w:sz="0" w:space="0" w:color="auto"/>
                                    <w:bottom w:val="none" w:sz="0" w:space="0" w:color="auto"/>
                                    <w:right w:val="none" w:sz="0" w:space="0" w:color="auto"/>
                                  </w:divBdr>
                                  <w:divsChild>
                                    <w:div w:id="12192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B1ED-F064-4421-9381-B90BD65F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Takeshi Okuno</cp:lastModifiedBy>
  <cp:revision>2</cp:revision>
  <cp:lastPrinted>2014-04-15T14:10:00Z</cp:lastPrinted>
  <dcterms:created xsi:type="dcterms:W3CDTF">2014-04-22T13:27:00Z</dcterms:created>
  <dcterms:modified xsi:type="dcterms:W3CDTF">2014-04-22T13:27:00Z</dcterms:modified>
</cp:coreProperties>
</file>