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1C2" w14:textId="4DBDEE21" w:rsidR="00B66F54" w:rsidRPr="0074641D" w:rsidRDefault="00437296" w:rsidP="00AE22A4">
      <w:pPr>
        <w:snapToGrid w:val="0"/>
        <w:jc w:val="center"/>
        <w:rPr>
          <w:b/>
          <w:sz w:val="36"/>
          <w:szCs w:val="36"/>
        </w:rPr>
      </w:pPr>
      <w:r>
        <w:rPr>
          <w:rFonts w:hint="eastAsia"/>
          <w:b/>
          <w:sz w:val="36"/>
          <w:szCs w:val="36"/>
        </w:rPr>
        <w:t xml:space="preserve">要　請　</w:t>
      </w:r>
      <w:r w:rsidR="00B66F54" w:rsidRPr="0074641D">
        <w:rPr>
          <w:rFonts w:hint="eastAsia"/>
          <w:b/>
          <w:sz w:val="36"/>
          <w:szCs w:val="36"/>
        </w:rPr>
        <w:t>書</w:t>
      </w:r>
    </w:p>
    <w:p w14:paraId="259E9F76" w14:textId="71819538" w:rsidR="00FC1DD6" w:rsidRDefault="0095504E" w:rsidP="00AE22A4">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w:t>
      </w:r>
      <w:r w:rsidR="00E028BD">
        <w:rPr>
          <w:rFonts w:ascii="Century" w:eastAsia="ＭＳ 明朝" w:hAnsi="Century" w:cs="ＭＳ 明朝" w:hint="eastAsia"/>
          <w:sz w:val="24"/>
          <w:szCs w:val="24"/>
        </w:rPr>
        <w:t>２</w:t>
      </w:r>
      <w:r w:rsidR="00E0574D">
        <w:rPr>
          <w:rFonts w:ascii="Century" w:eastAsia="ＭＳ 明朝" w:hAnsi="Century" w:cs="ＭＳ 明朝" w:hint="eastAsia"/>
          <w:sz w:val="24"/>
          <w:szCs w:val="24"/>
        </w:rPr>
        <w:t>２</w:t>
      </w:r>
      <w:r w:rsidR="00EB2A89">
        <w:rPr>
          <w:rFonts w:ascii="Century" w:eastAsia="ＭＳ 明朝" w:hAnsi="Century" w:cs="ＭＳ 明朝" w:hint="eastAsia"/>
          <w:sz w:val="24"/>
          <w:szCs w:val="24"/>
        </w:rPr>
        <w:t>年３</w:t>
      </w:r>
      <w:r w:rsidR="00FC1DD6" w:rsidRPr="00FC1DD6">
        <w:rPr>
          <w:rFonts w:ascii="Century" w:eastAsia="ＭＳ 明朝" w:hAnsi="Century" w:cs="ＭＳ 明朝" w:hint="eastAsia"/>
          <w:sz w:val="24"/>
          <w:szCs w:val="24"/>
        </w:rPr>
        <w:t>月</w:t>
      </w:r>
      <w:r w:rsidR="00627F8D">
        <w:rPr>
          <w:rFonts w:ascii="Century" w:eastAsia="ＭＳ 明朝" w:hAnsi="Century" w:cs="ＭＳ 明朝" w:hint="eastAsia"/>
          <w:sz w:val="24"/>
          <w:szCs w:val="24"/>
        </w:rPr>
        <w:t>２</w:t>
      </w:r>
      <w:r w:rsidR="00E0574D">
        <w:rPr>
          <w:rFonts w:ascii="Century" w:eastAsia="ＭＳ 明朝" w:hAnsi="Century" w:cs="ＭＳ 明朝" w:hint="eastAsia"/>
          <w:sz w:val="24"/>
          <w:szCs w:val="24"/>
        </w:rPr>
        <w:t>８</w:t>
      </w:r>
      <w:r w:rsidR="00FC1DD6" w:rsidRPr="00FC1DD6">
        <w:rPr>
          <w:rFonts w:ascii="Century" w:eastAsia="ＭＳ 明朝" w:hAnsi="Century" w:cs="ＭＳ 明朝" w:hint="eastAsia"/>
          <w:sz w:val="24"/>
          <w:szCs w:val="24"/>
        </w:rPr>
        <w:t>日</w:t>
      </w:r>
    </w:p>
    <w:p w14:paraId="51583F7E" w14:textId="77777777" w:rsidR="003D03B1" w:rsidRPr="004810F2" w:rsidRDefault="003D03B1" w:rsidP="003D03B1">
      <w:pPr>
        <w:snapToGrid w:val="0"/>
        <w:rPr>
          <w:rFonts w:ascii="Century" w:eastAsia="ＭＳ 明朝" w:hAnsi="Century" w:cs="ＭＳ 明朝"/>
          <w:sz w:val="22"/>
        </w:rPr>
      </w:pPr>
    </w:p>
    <w:p w14:paraId="4188A582"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「日の丸・君が代」不当処分撤回を求める被処分者の会</w:t>
      </w:r>
    </w:p>
    <w:p w14:paraId="324232CF" w14:textId="77777777" w:rsidR="00E51681" w:rsidRPr="00E51681" w:rsidRDefault="00E51681" w:rsidP="00A63E9C">
      <w:pPr>
        <w:snapToGrid w:val="0"/>
        <w:ind w:firstLineChars="900" w:firstLine="2467"/>
        <w:jc w:val="right"/>
        <w:rPr>
          <w:rFonts w:ascii="Century" w:eastAsia="ＭＳ 明朝" w:hAnsi="Century" w:cs="ＭＳ 明朝"/>
          <w:sz w:val="28"/>
          <w:szCs w:val="28"/>
        </w:rPr>
      </w:pPr>
      <w:r w:rsidRPr="00E51681">
        <w:rPr>
          <w:rFonts w:ascii="Century" w:eastAsia="ＭＳ 明朝" w:hAnsi="Century" w:cs="ＭＳ 明朝" w:hint="eastAsia"/>
          <w:sz w:val="28"/>
          <w:szCs w:val="28"/>
        </w:rPr>
        <w:t>東京「君が代」裁判原告団</w:t>
      </w:r>
    </w:p>
    <w:p w14:paraId="30A40D16" w14:textId="0B16E8AA" w:rsidR="00E51681" w:rsidRPr="00E51681" w:rsidRDefault="00E028BD" w:rsidP="00E028BD">
      <w:pPr>
        <w:wordWrap w:val="0"/>
        <w:snapToGrid w:val="0"/>
        <w:ind w:firstLineChars="1000" w:firstLine="2741"/>
        <w:jc w:val="right"/>
        <w:rPr>
          <w:rFonts w:ascii="Century" w:eastAsia="ＭＳ 明朝" w:hAnsi="Century" w:cs="ＭＳ 明朝"/>
          <w:sz w:val="28"/>
          <w:szCs w:val="28"/>
        </w:rPr>
      </w:pPr>
      <w:r>
        <w:rPr>
          <w:rFonts w:ascii="Century" w:eastAsia="ＭＳ 明朝" w:hAnsi="Century" w:cs="ＭＳ 明朝" w:hint="eastAsia"/>
          <w:sz w:val="28"/>
          <w:szCs w:val="28"/>
        </w:rPr>
        <w:t>事務局長</w:t>
      </w:r>
      <w:r w:rsidR="00E51681" w:rsidRPr="00E51681">
        <w:rPr>
          <w:rFonts w:ascii="Century" w:eastAsia="ＭＳ 明朝" w:hAnsi="Century" w:cs="ＭＳ 明朝" w:hint="eastAsia"/>
          <w:sz w:val="28"/>
          <w:szCs w:val="28"/>
        </w:rPr>
        <w:t xml:space="preserve">　</w:t>
      </w:r>
      <w:r>
        <w:rPr>
          <w:rFonts w:ascii="Century" w:eastAsia="ＭＳ 明朝" w:hAnsi="Century" w:cs="ＭＳ 明朝" w:hint="eastAsia"/>
          <w:sz w:val="28"/>
          <w:szCs w:val="28"/>
        </w:rPr>
        <w:t>近藤　徹</w:t>
      </w:r>
    </w:p>
    <w:p w14:paraId="2096CF53" w14:textId="77777777" w:rsidR="00E51681" w:rsidRPr="004810F2" w:rsidRDefault="00E51681" w:rsidP="00AE22A4">
      <w:pPr>
        <w:snapToGrid w:val="0"/>
        <w:rPr>
          <w:rFonts w:ascii="Century" w:eastAsia="ＭＳ 明朝" w:hAnsi="Century" w:cs="ＭＳ 明朝"/>
          <w:sz w:val="22"/>
        </w:rPr>
      </w:pPr>
    </w:p>
    <w:p w14:paraId="549C5DD2" w14:textId="767BB9A5" w:rsidR="00E51681" w:rsidRPr="00E51681" w:rsidRDefault="00E51681" w:rsidP="00AE22A4">
      <w:pPr>
        <w:snapToGrid w:val="0"/>
        <w:rPr>
          <w:rFonts w:ascii="Century" w:eastAsia="ＭＳ 明朝" w:hAnsi="Century" w:cs="ＭＳ 明朝"/>
          <w:sz w:val="24"/>
          <w:szCs w:val="24"/>
        </w:rPr>
      </w:pPr>
      <w:r w:rsidRPr="00E51681">
        <w:rPr>
          <w:rFonts w:ascii="Century" w:eastAsia="ＭＳ 明朝" w:hAnsi="Century" w:cs="ＭＳ 明朝" w:hint="eastAsia"/>
          <w:sz w:val="28"/>
          <w:szCs w:val="28"/>
        </w:rPr>
        <w:t xml:space="preserve">東京都教育委員会教育長　</w:t>
      </w:r>
      <w:r w:rsidR="00797506">
        <w:rPr>
          <w:rFonts w:ascii="Century" w:eastAsia="ＭＳ 明朝" w:hAnsi="Century" w:cs="ＭＳ 明朝" w:hint="eastAsia"/>
          <w:sz w:val="28"/>
          <w:szCs w:val="28"/>
        </w:rPr>
        <w:t>藤田</w:t>
      </w:r>
      <w:r w:rsidRPr="00E51681">
        <w:rPr>
          <w:rFonts w:ascii="Century" w:eastAsia="ＭＳ 明朝" w:hAnsi="Century" w:cs="ＭＳ 明朝" w:hint="eastAsia"/>
          <w:sz w:val="28"/>
          <w:szCs w:val="28"/>
        </w:rPr>
        <w:t xml:space="preserve">　</w:t>
      </w:r>
      <w:r w:rsidR="00797506">
        <w:rPr>
          <w:rFonts w:ascii="Century" w:eastAsia="ＭＳ 明朝" w:hAnsi="Century" w:cs="ＭＳ 明朝" w:hint="eastAsia"/>
          <w:sz w:val="28"/>
          <w:szCs w:val="28"/>
        </w:rPr>
        <w:t>裕司</w:t>
      </w:r>
      <w:r w:rsidRPr="00E51681">
        <w:rPr>
          <w:rFonts w:ascii="Century" w:eastAsia="ＭＳ 明朝" w:hAnsi="Century" w:cs="ＭＳ 明朝" w:hint="eastAsia"/>
          <w:sz w:val="28"/>
          <w:szCs w:val="28"/>
        </w:rPr>
        <w:t xml:space="preserve">　殿</w:t>
      </w:r>
    </w:p>
    <w:p w14:paraId="0DC823C0" w14:textId="77777777" w:rsidR="00E51681" w:rsidRPr="004810F2" w:rsidRDefault="00E51681" w:rsidP="00AE22A4">
      <w:pPr>
        <w:snapToGrid w:val="0"/>
        <w:rPr>
          <w:rFonts w:ascii="Century" w:eastAsia="ＭＳ 明朝" w:hAnsi="Century" w:cs="Times New Roman"/>
          <w:sz w:val="22"/>
        </w:rPr>
      </w:pPr>
    </w:p>
    <w:p w14:paraId="521023C9" w14:textId="77777777" w:rsidR="005A37EA" w:rsidRPr="005A37EA" w:rsidRDefault="005A37EA" w:rsidP="00AE22A4">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E51681">
        <w:rPr>
          <w:rFonts w:ascii="Century" w:eastAsia="ＭＳ 明朝" w:hAnsi="Century" w:cs="Times New Roman" w:hint="eastAsia"/>
          <w:sz w:val="28"/>
          <w:szCs w:val="28"/>
        </w:rPr>
        <w:t>要請</w:t>
      </w:r>
      <w:r w:rsidRPr="005A37EA">
        <w:rPr>
          <w:rFonts w:ascii="Century" w:eastAsia="ＭＳ 明朝" w:hAnsi="Century" w:cs="Times New Roman" w:hint="eastAsia"/>
          <w:sz w:val="28"/>
          <w:szCs w:val="28"/>
        </w:rPr>
        <w:t>の趣旨＞</w:t>
      </w:r>
    </w:p>
    <w:p w14:paraId="521744F6" w14:textId="229E6FC2" w:rsidR="003A35C0" w:rsidRDefault="001C0DF5" w:rsidP="006C658D">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１．</w:t>
      </w:r>
      <w:r w:rsidR="00E0574D" w:rsidRPr="00E0574D">
        <w:rPr>
          <w:rFonts w:ascii="Century" w:eastAsia="ＭＳ 明朝" w:hAnsi="Century" w:cs="ＭＳ 明朝" w:hint="eastAsia"/>
          <w:sz w:val="24"/>
          <w:szCs w:val="24"/>
        </w:rPr>
        <w:t>卒業式・入学式等で「日の丸・君が代」を強制する東京都教育委員会（以下都教委という）の１０・２３通達（２００３年）とそれに基づく校長の職務命令により、これまでに懲戒処分を受けた教職員は延べ４８４名にのぼります。この通達発出以降、東京の学校現場では「命令と服従」の構造によって自由で創造的な教育が失われています。</w:t>
      </w:r>
    </w:p>
    <w:p w14:paraId="28F4BCE4" w14:textId="0B949D49" w:rsidR="001C0DF5" w:rsidRDefault="00E0574D" w:rsidP="0009328C">
      <w:pPr>
        <w:snapToGrid w:val="0"/>
        <w:ind w:leftChars="100" w:left="204" w:firstLineChars="100" w:firstLine="234"/>
        <w:rPr>
          <w:rFonts w:ascii="Century" w:eastAsia="ＭＳ 明朝" w:hAnsi="Century" w:cs="ＭＳ 明朝"/>
          <w:sz w:val="24"/>
          <w:szCs w:val="24"/>
        </w:rPr>
      </w:pPr>
      <w:r>
        <w:rPr>
          <w:rFonts w:ascii="Century" w:eastAsia="ＭＳ 明朝" w:hAnsi="Century" w:cs="ＭＳ 明朝" w:hint="eastAsia"/>
          <w:sz w:val="24"/>
          <w:szCs w:val="24"/>
        </w:rPr>
        <w:t>今年の都立学校の卒業式では、昨年に続き</w:t>
      </w:r>
      <w:r w:rsidR="00192387">
        <w:rPr>
          <w:rFonts w:ascii="Century" w:eastAsia="ＭＳ 明朝" w:hAnsi="Century" w:cs="ＭＳ 明朝" w:hint="eastAsia"/>
          <w:sz w:val="24"/>
          <w:szCs w:val="24"/>
        </w:rPr>
        <w:t>、</w:t>
      </w:r>
      <w:r w:rsidR="003A35C0">
        <w:rPr>
          <w:rFonts w:ascii="Century" w:eastAsia="ＭＳ 明朝" w:hAnsi="Century" w:cs="ＭＳ 明朝" w:hint="eastAsia"/>
          <w:sz w:val="24"/>
          <w:szCs w:val="24"/>
        </w:rPr>
        <w:t>「感染防止対策」として</w:t>
      </w:r>
      <w:r w:rsidR="006C658D">
        <w:rPr>
          <w:rFonts w:ascii="Century" w:eastAsia="ＭＳ 明朝" w:hAnsi="Century" w:cs="ＭＳ 明朝" w:hint="eastAsia"/>
          <w:sz w:val="24"/>
          <w:szCs w:val="24"/>
        </w:rPr>
        <w:t>（国歌及び校歌の）「歌唱</w:t>
      </w:r>
      <w:r w:rsidR="001A43BD">
        <w:rPr>
          <w:rFonts w:ascii="Century" w:eastAsia="ＭＳ 明朝" w:hAnsi="Century" w:cs="ＭＳ 明朝" w:hint="eastAsia"/>
          <w:sz w:val="24"/>
          <w:szCs w:val="24"/>
        </w:rPr>
        <w:t>」は行なわないのに式次第に「国歌斉唱」と記載し</w:t>
      </w:r>
      <w:r w:rsidR="001A43BD" w:rsidRPr="001A43BD">
        <w:rPr>
          <w:rFonts w:ascii="Century" w:eastAsia="ＭＳ 明朝" w:hAnsi="Century" w:cs="ＭＳ 明朝" w:hint="eastAsia"/>
          <w:sz w:val="24"/>
          <w:szCs w:val="24"/>
        </w:rPr>
        <w:t>「ＣＤ等」で曲を流し、</w:t>
      </w:r>
      <w:r w:rsidR="001A43BD">
        <w:rPr>
          <w:rFonts w:ascii="Century" w:eastAsia="ＭＳ 明朝" w:hAnsi="Century" w:cs="ＭＳ 明朝" w:hint="eastAsia"/>
          <w:sz w:val="24"/>
          <w:szCs w:val="24"/>
        </w:rPr>
        <w:t>教職員には職務命令で起立を強制しています。</w:t>
      </w:r>
      <w:r w:rsidR="0009328C">
        <w:rPr>
          <w:rFonts w:ascii="Century" w:eastAsia="ＭＳ 明朝" w:hAnsi="Century" w:cs="ＭＳ 明朝" w:hint="eastAsia"/>
          <w:sz w:val="24"/>
          <w:szCs w:val="24"/>
        </w:rPr>
        <w:t>新型コロナ感染拡大の</w:t>
      </w:r>
      <w:r w:rsidR="001C0DF5" w:rsidRPr="001C0DF5">
        <w:rPr>
          <w:rFonts w:ascii="Century" w:eastAsia="ＭＳ 明朝" w:hAnsi="Century" w:cs="ＭＳ 明朝" w:hint="eastAsia"/>
          <w:sz w:val="24"/>
          <w:szCs w:val="24"/>
        </w:rPr>
        <w:t>状況</w:t>
      </w:r>
      <w:r w:rsidR="0009328C">
        <w:rPr>
          <w:rFonts w:ascii="Century" w:eastAsia="ＭＳ 明朝" w:hAnsi="Century" w:cs="ＭＳ 明朝" w:hint="eastAsia"/>
          <w:sz w:val="24"/>
          <w:szCs w:val="24"/>
        </w:rPr>
        <w:t>下</w:t>
      </w:r>
      <w:r w:rsidR="001C0DF5" w:rsidRPr="001C0DF5">
        <w:rPr>
          <w:rFonts w:ascii="Century" w:eastAsia="ＭＳ 明朝" w:hAnsi="Century" w:cs="ＭＳ 明朝" w:hint="eastAsia"/>
          <w:sz w:val="24"/>
          <w:szCs w:val="24"/>
        </w:rPr>
        <w:t>で</w:t>
      </w:r>
      <w:r w:rsidR="0009328C">
        <w:rPr>
          <w:rFonts w:ascii="Century" w:eastAsia="ＭＳ 明朝" w:hAnsi="Century" w:cs="ＭＳ 明朝" w:hint="eastAsia"/>
          <w:sz w:val="24"/>
          <w:szCs w:val="24"/>
        </w:rPr>
        <w:t>、何が何でも</w:t>
      </w:r>
      <w:r w:rsidR="001C0DF5" w:rsidRPr="001C0DF5">
        <w:rPr>
          <w:rFonts w:ascii="Century" w:eastAsia="ＭＳ 明朝" w:hAnsi="Century" w:cs="ＭＳ 明朝" w:hint="eastAsia"/>
          <w:sz w:val="24"/>
          <w:szCs w:val="24"/>
        </w:rPr>
        <w:t>「君が代</w:t>
      </w:r>
      <w:r w:rsidR="0009328C">
        <w:rPr>
          <w:rFonts w:ascii="Century" w:eastAsia="ＭＳ 明朝" w:hAnsi="Century" w:cs="ＭＳ 明朝" w:hint="eastAsia"/>
          <w:sz w:val="24"/>
          <w:szCs w:val="24"/>
        </w:rPr>
        <w:t>（国歌）斉唱</w:t>
      </w:r>
      <w:r w:rsidR="001C0DF5" w:rsidRPr="001C0DF5">
        <w:rPr>
          <w:rFonts w:ascii="Century" w:eastAsia="ＭＳ 明朝" w:hAnsi="Century" w:cs="ＭＳ 明朝" w:hint="eastAsia"/>
          <w:sz w:val="24"/>
          <w:szCs w:val="24"/>
        </w:rPr>
        <w:t>」だけは</w:t>
      </w:r>
      <w:r w:rsidR="0009328C">
        <w:rPr>
          <w:rFonts w:ascii="Century" w:eastAsia="ＭＳ 明朝" w:hAnsi="Century" w:cs="ＭＳ 明朝" w:hint="eastAsia"/>
          <w:sz w:val="24"/>
          <w:szCs w:val="24"/>
        </w:rPr>
        <w:t>実施するという姿勢は、生徒のための卒業式・入学式を歪めるもので、到底都民の納得を得られるものではありません。</w:t>
      </w:r>
    </w:p>
    <w:p w14:paraId="46845A29" w14:textId="77777777" w:rsidR="00D632EB" w:rsidRPr="00D632EB" w:rsidRDefault="00D632EB" w:rsidP="00D632EB">
      <w:pPr>
        <w:snapToGrid w:val="0"/>
        <w:rPr>
          <w:rFonts w:ascii="Century" w:eastAsia="ＭＳ 明朝" w:hAnsi="Century" w:cs="ＭＳ 明朝"/>
          <w:sz w:val="22"/>
        </w:rPr>
      </w:pPr>
    </w:p>
    <w:p w14:paraId="6AE75CCB" w14:textId="12FF4C12" w:rsidR="002B319F" w:rsidRDefault="002B38F9" w:rsidP="00C8693E">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２．</w:t>
      </w:r>
      <w:r w:rsidR="00E30667">
        <w:rPr>
          <w:rFonts w:ascii="Century" w:eastAsia="ＭＳ 明朝" w:hAnsi="Century" w:cs="ＭＳ 明朝" w:hint="eastAsia"/>
          <w:sz w:val="24"/>
          <w:szCs w:val="24"/>
        </w:rPr>
        <w:t>1</w:t>
      </w:r>
      <w:r w:rsidR="00E30667">
        <w:rPr>
          <w:rFonts w:ascii="Century" w:eastAsia="ＭＳ 明朝" w:hAnsi="Century" w:cs="ＭＳ 明朝"/>
          <w:sz w:val="24"/>
          <w:szCs w:val="24"/>
        </w:rPr>
        <w:t>0.23</w:t>
      </w:r>
      <w:r w:rsidR="00BF7708" w:rsidRPr="00662FB6">
        <w:rPr>
          <w:rFonts w:ascii="Century" w:eastAsia="ＭＳ 明朝" w:hAnsi="Century" w:cs="ＭＳ 明朝" w:hint="eastAsia"/>
          <w:sz w:val="24"/>
          <w:szCs w:val="24"/>
        </w:rPr>
        <w:t>通達とそれに基づく職務命令違反を理由とした処分は、</w:t>
      </w:r>
      <w:r w:rsidR="002B319F" w:rsidRPr="00662FB6">
        <w:rPr>
          <w:rFonts w:ascii="Century" w:eastAsia="ＭＳ 明朝" w:hAnsi="Century" w:cs="ＭＳ 明朝" w:hint="eastAsia"/>
          <w:sz w:val="24"/>
          <w:szCs w:val="24"/>
        </w:rPr>
        <w:t>起立斉唱行為が、「思想及び良心の自由」の「間接的制約」であることを認め</w:t>
      </w:r>
      <w:r w:rsidR="00BF7708" w:rsidRPr="00662FB6">
        <w:rPr>
          <w:rFonts w:ascii="Century" w:eastAsia="ＭＳ 明朝" w:hAnsi="Century" w:cs="ＭＳ 明朝" w:hint="eastAsia"/>
          <w:sz w:val="24"/>
          <w:szCs w:val="24"/>
        </w:rPr>
        <w:t>た</w:t>
      </w:r>
      <w:r w:rsidR="00462D22" w:rsidRPr="00662FB6">
        <w:rPr>
          <w:rFonts w:ascii="Century" w:eastAsia="ＭＳ 明朝" w:hAnsi="Century" w:cs="ＭＳ 明朝" w:hint="eastAsia"/>
          <w:sz w:val="24"/>
          <w:szCs w:val="24"/>
        </w:rPr>
        <w:t>最高裁</w:t>
      </w:r>
      <w:r w:rsidR="002B319F" w:rsidRPr="00662FB6">
        <w:rPr>
          <w:rFonts w:ascii="Century" w:eastAsia="ＭＳ 明朝" w:hAnsi="Century" w:cs="ＭＳ 明朝" w:hint="eastAsia"/>
          <w:sz w:val="24"/>
          <w:szCs w:val="24"/>
        </w:rPr>
        <w:t>判決</w:t>
      </w:r>
      <w:r w:rsidR="00C8693E">
        <w:rPr>
          <w:rFonts w:ascii="Century" w:eastAsia="ＭＳ 明朝" w:hAnsi="Century" w:cs="ＭＳ 明朝" w:hint="eastAsia"/>
          <w:sz w:val="24"/>
          <w:szCs w:val="24"/>
        </w:rPr>
        <w:t>の趣旨から逸脱しており、また最高裁判決における</w:t>
      </w:r>
      <w:r w:rsidR="00B8105A" w:rsidRPr="00B8105A">
        <w:rPr>
          <w:rFonts w:ascii="Century" w:eastAsia="ＭＳ 明朝" w:hAnsi="Century" w:cs="ＭＳ 明朝" w:hint="eastAsia"/>
          <w:sz w:val="24"/>
          <w:szCs w:val="24"/>
        </w:rPr>
        <w:t>都教委通達・職務命令を違憲として、戒告を含むすべての処分を取り消すべきとの反対意見（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月宮川裁判官）を始め、都教委に対し「謙抑的な対応」を求める補足意見（</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012</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1</w:t>
      </w:r>
      <w:r w:rsidR="00B8105A" w:rsidRPr="00B8105A">
        <w:rPr>
          <w:rFonts w:ascii="Century" w:eastAsia="ＭＳ 明朝" w:hAnsi="Century" w:cs="ＭＳ 明朝" w:hint="eastAsia"/>
          <w:sz w:val="24"/>
          <w:szCs w:val="24"/>
        </w:rPr>
        <w:t>月櫻井裁判官、</w:t>
      </w:r>
      <w:r w:rsidR="00110812">
        <w:rPr>
          <w:rFonts w:ascii="Century" w:eastAsia="ＭＳ 明朝" w:hAnsi="Century" w:cs="ＭＳ 明朝" w:hint="eastAsia"/>
          <w:sz w:val="24"/>
          <w:szCs w:val="24"/>
        </w:rPr>
        <w:t>2</w:t>
      </w:r>
      <w:r w:rsidR="00110812">
        <w:rPr>
          <w:rFonts w:ascii="Century" w:eastAsia="ＭＳ 明朝" w:hAnsi="Century" w:cs="ＭＳ 明朝"/>
          <w:sz w:val="24"/>
          <w:szCs w:val="24"/>
        </w:rPr>
        <w:t>013</w:t>
      </w:r>
      <w:r w:rsidR="00B8105A" w:rsidRPr="00B8105A">
        <w:rPr>
          <w:rFonts w:ascii="Century" w:eastAsia="ＭＳ 明朝" w:hAnsi="Century" w:cs="ＭＳ 明朝" w:hint="eastAsia"/>
          <w:sz w:val="24"/>
          <w:szCs w:val="24"/>
        </w:rPr>
        <w:t>年</w:t>
      </w:r>
      <w:r w:rsidR="00110812">
        <w:rPr>
          <w:rFonts w:ascii="Century" w:eastAsia="ＭＳ 明朝" w:hAnsi="Century" w:cs="ＭＳ 明朝" w:hint="eastAsia"/>
          <w:sz w:val="24"/>
          <w:szCs w:val="24"/>
        </w:rPr>
        <w:t>9</w:t>
      </w:r>
      <w:r w:rsidR="00B8105A" w:rsidRPr="00B8105A">
        <w:rPr>
          <w:rFonts w:ascii="Century" w:eastAsia="ＭＳ 明朝" w:hAnsi="Century" w:cs="ＭＳ 明朝" w:hint="eastAsia"/>
          <w:sz w:val="24"/>
          <w:szCs w:val="24"/>
        </w:rPr>
        <w:t>月鬼丸裁判官）</w:t>
      </w:r>
      <w:r w:rsidR="00C8693E">
        <w:rPr>
          <w:rFonts w:ascii="Century" w:eastAsia="ＭＳ 明朝" w:hAnsi="Century" w:cs="ＭＳ 明朝" w:hint="eastAsia"/>
          <w:sz w:val="24"/>
          <w:szCs w:val="24"/>
        </w:rPr>
        <w:t>など</w:t>
      </w:r>
      <w:r w:rsidR="00C36506">
        <w:rPr>
          <w:rFonts w:ascii="Century" w:eastAsia="ＭＳ 明朝" w:hAnsi="Century" w:cs="ＭＳ 明朝" w:hint="eastAsia"/>
          <w:sz w:val="24"/>
          <w:szCs w:val="24"/>
        </w:rPr>
        <w:t>は、</w:t>
      </w:r>
      <w:r w:rsidR="00B8105A" w:rsidRPr="00B8105A">
        <w:rPr>
          <w:rFonts w:ascii="Century" w:eastAsia="ＭＳ 明朝" w:hAnsi="Century" w:cs="ＭＳ 明朝" w:hint="eastAsia"/>
          <w:sz w:val="24"/>
          <w:szCs w:val="24"/>
        </w:rPr>
        <w:t>教育行政による硬直的な処分に対して反省と改善を求め</w:t>
      </w:r>
      <w:r w:rsidR="001F0C1D">
        <w:rPr>
          <w:rFonts w:ascii="Century" w:eastAsia="ＭＳ 明朝" w:hAnsi="Century" w:cs="ＭＳ 明朝" w:hint="eastAsia"/>
          <w:sz w:val="24"/>
          <w:szCs w:val="24"/>
        </w:rPr>
        <w:t>ています</w:t>
      </w:r>
      <w:r w:rsidR="00C8693E">
        <w:rPr>
          <w:rFonts w:ascii="Century" w:eastAsia="ＭＳ 明朝" w:hAnsi="Century" w:cs="ＭＳ 明朝" w:hint="eastAsia"/>
          <w:sz w:val="24"/>
          <w:szCs w:val="24"/>
        </w:rPr>
        <w:t>。</w:t>
      </w:r>
    </w:p>
    <w:p w14:paraId="1956DD60" w14:textId="39C3C31F" w:rsidR="001F0C1D" w:rsidRDefault="001F0C1D" w:rsidP="00FC2D10">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 xml:space="preserve">　　加えて</w:t>
      </w:r>
      <w:r w:rsidRPr="001F0C1D">
        <w:rPr>
          <w:rFonts w:ascii="Century" w:eastAsia="ＭＳ 明朝" w:hAnsi="Century" w:cs="ＭＳ 明朝" w:hint="eastAsia"/>
          <w:sz w:val="24"/>
          <w:szCs w:val="24"/>
        </w:rPr>
        <w:t>、最高裁（第一小法廷）は</w:t>
      </w:r>
      <w:r w:rsidR="00FC2D10">
        <w:rPr>
          <w:rFonts w:ascii="Century" w:eastAsia="ＭＳ 明朝" w:hAnsi="Century" w:cs="ＭＳ 明朝" w:hint="eastAsia"/>
          <w:sz w:val="24"/>
          <w:szCs w:val="24"/>
        </w:rPr>
        <w:t>2</w:t>
      </w:r>
      <w:r w:rsidR="00FC2D10">
        <w:rPr>
          <w:rFonts w:ascii="Century" w:eastAsia="ＭＳ 明朝" w:hAnsi="Century" w:cs="ＭＳ 明朝"/>
          <w:sz w:val="24"/>
          <w:szCs w:val="24"/>
        </w:rPr>
        <w:t>019</w:t>
      </w:r>
      <w:r w:rsidRPr="001F0C1D">
        <w:rPr>
          <w:rFonts w:ascii="Century" w:eastAsia="ＭＳ 明朝" w:hAnsi="Century" w:cs="ＭＳ 明朝" w:hint="eastAsia"/>
          <w:sz w:val="24"/>
          <w:szCs w:val="24"/>
        </w:rPr>
        <w:t>年</w:t>
      </w:r>
      <w:r w:rsidR="00FC2D10">
        <w:rPr>
          <w:rFonts w:ascii="Century" w:eastAsia="ＭＳ 明朝" w:hAnsi="Century" w:cs="ＭＳ 明朝" w:hint="eastAsia"/>
          <w:sz w:val="24"/>
          <w:szCs w:val="24"/>
        </w:rPr>
        <w:t>3</w:t>
      </w:r>
      <w:r w:rsidRPr="001F0C1D">
        <w:rPr>
          <w:rFonts w:ascii="Century" w:eastAsia="ＭＳ 明朝" w:hAnsi="Century" w:cs="ＭＳ 明朝" w:hint="eastAsia"/>
          <w:sz w:val="24"/>
          <w:szCs w:val="24"/>
        </w:rPr>
        <w:t>月、東京「君が代」裁判四次訴訟において、東京高裁判決を不服とした都教委の上告受理申立を不受理とし、特別支援学校教員の卒入学式での４回目・５回目の不起立に対する減給処分（減給</w:t>
      </w:r>
      <w:r w:rsidR="00FC2D10">
        <w:rPr>
          <w:rFonts w:ascii="Century" w:eastAsia="ＭＳ 明朝" w:hAnsi="Century" w:cs="ＭＳ 明朝" w:hint="eastAsia"/>
          <w:sz w:val="24"/>
          <w:szCs w:val="24"/>
        </w:rPr>
        <w:t>1</w:t>
      </w:r>
      <w:r w:rsidR="00FC2D10">
        <w:rPr>
          <w:rFonts w:ascii="Century" w:eastAsia="ＭＳ 明朝" w:hAnsi="Century" w:cs="ＭＳ 明朝"/>
          <w:sz w:val="24"/>
          <w:szCs w:val="24"/>
        </w:rPr>
        <w:t>0</w:t>
      </w:r>
      <w:r w:rsidRPr="001F0C1D">
        <w:rPr>
          <w:rFonts w:ascii="Century" w:eastAsia="ＭＳ 明朝" w:hAnsi="Century" w:cs="ＭＳ 明朝" w:hint="eastAsia"/>
          <w:sz w:val="24"/>
          <w:szCs w:val="24"/>
        </w:rPr>
        <w:t>分の</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w:t>
      </w:r>
      <w:r w:rsidR="00FC2D10">
        <w:rPr>
          <w:rFonts w:ascii="Century" w:eastAsia="ＭＳ 明朝" w:hAnsi="Century" w:cs="ＭＳ 明朝" w:hint="eastAsia"/>
          <w:sz w:val="24"/>
          <w:szCs w:val="24"/>
        </w:rPr>
        <w:t>1</w:t>
      </w:r>
      <w:r w:rsidRPr="001F0C1D">
        <w:rPr>
          <w:rFonts w:ascii="Century" w:eastAsia="ＭＳ 明朝" w:hAnsi="Century" w:cs="ＭＳ 明朝" w:hint="eastAsia"/>
          <w:sz w:val="24"/>
          <w:szCs w:val="24"/>
        </w:rPr>
        <w:t>月）</w:t>
      </w:r>
      <w:r>
        <w:rPr>
          <w:rFonts w:ascii="Century" w:eastAsia="ＭＳ 明朝" w:hAnsi="Century" w:cs="ＭＳ 明朝" w:hint="eastAsia"/>
          <w:sz w:val="24"/>
          <w:szCs w:val="24"/>
        </w:rPr>
        <w:t>を</w:t>
      </w:r>
      <w:r w:rsidRPr="001F0C1D">
        <w:rPr>
          <w:rFonts w:ascii="Century" w:eastAsia="ＭＳ 明朝" w:hAnsi="Century" w:cs="ＭＳ 明朝" w:hint="eastAsia"/>
          <w:sz w:val="24"/>
          <w:szCs w:val="24"/>
        </w:rPr>
        <w:t>取り消</w:t>
      </w:r>
      <w:r>
        <w:rPr>
          <w:rFonts w:ascii="Century" w:eastAsia="ＭＳ 明朝" w:hAnsi="Century" w:cs="ＭＳ 明朝" w:hint="eastAsia"/>
          <w:sz w:val="24"/>
          <w:szCs w:val="24"/>
        </w:rPr>
        <w:t>し</w:t>
      </w:r>
      <w:r w:rsidRPr="001F0C1D">
        <w:rPr>
          <w:rFonts w:ascii="Century" w:eastAsia="ＭＳ 明朝" w:hAnsi="Century" w:cs="ＭＳ 明朝" w:hint="eastAsia"/>
          <w:sz w:val="24"/>
          <w:szCs w:val="24"/>
        </w:rPr>
        <w:t>ました。</w:t>
      </w:r>
    </w:p>
    <w:p w14:paraId="6FD8CBD7" w14:textId="6B10EF10" w:rsidR="00C81845" w:rsidRPr="004810F2" w:rsidRDefault="00C81845" w:rsidP="00C8693E">
      <w:pPr>
        <w:snapToGrid w:val="0"/>
        <w:ind w:left="214" w:hangingChars="100" w:hanging="214"/>
        <w:rPr>
          <w:rFonts w:ascii="Century" w:eastAsia="ＭＳ 明朝" w:hAnsi="Century" w:cs="ＭＳ 明朝"/>
          <w:sz w:val="22"/>
        </w:rPr>
      </w:pPr>
    </w:p>
    <w:p w14:paraId="639E3A6B" w14:textId="264719C0" w:rsidR="00C81845" w:rsidRPr="00C81845" w:rsidRDefault="004810F2" w:rsidP="00C81845">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３．</w:t>
      </w:r>
      <w:r w:rsidR="00C81845" w:rsidRPr="00C81845">
        <w:rPr>
          <w:rFonts w:ascii="Century" w:eastAsia="ＭＳ 明朝" w:hAnsi="Century" w:cs="ＭＳ 明朝" w:hint="eastAsia"/>
          <w:sz w:val="24"/>
          <w:szCs w:val="24"/>
        </w:rPr>
        <w:t>都教委は、違法な処分を行ったことを原告らに謝罪することなく、私たちの度重なる要請を無視して、</w:t>
      </w:r>
      <w:r w:rsidR="00C81845" w:rsidRPr="00C81845">
        <w:rPr>
          <w:rFonts w:ascii="Century" w:eastAsia="ＭＳ 明朝" w:hAnsi="Century" w:cs="ＭＳ 明朝" w:hint="eastAsia"/>
          <w:sz w:val="24"/>
          <w:szCs w:val="24"/>
        </w:rPr>
        <w:t>2013</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12</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2015</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3</w:t>
      </w:r>
      <w:r w:rsidR="00C81845" w:rsidRPr="00C81845">
        <w:rPr>
          <w:rFonts w:ascii="Century" w:eastAsia="ＭＳ 明朝" w:hAnsi="Century" w:cs="ＭＳ 明朝" w:hint="eastAsia"/>
          <w:sz w:val="24"/>
          <w:szCs w:val="24"/>
        </w:rPr>
        <w:t>月～</w:t>
      </w:r>
      <w:r w:rsidR="00C81845" w:rsidRPr="00C81845">
        <w:rPr>
          <w:rFonts w:ascii="Century" w:eastAsia="ＭＳ 明朝" w:hAnsi="Century" w:cs="ＭＳ 明朝" w:hint="eastAsia"/>
          <w:sz w:val="24"/>
          <w:szCs w:val="24"/>
        </w:rPr>
        <w:t>4</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w:t>
      </w:r>
      <w:r w:rsidR="00C81845" w:rsidRPr="00C81845">
        <w:rPr>
          <w:rFonts w:ascii="Century" w:eastAsia="ＭＳ 明朝" w:hAnsi="Century" w:cs="ＭＳ 明朝" w:hint="eastAsia"/>
          <w:sz w:val="24"/>
          <w:szCs w:val="24"/>
        </w:rPr>
        <w:t>2018</w:t>
      </w:r>
      <w:r w:rsidR="00C81845" w:rsidRPr="00C81845">
        <w:rPr>
          <w:rFonts w:ascii="Century" w:eastAsia="ＭＳ 明朝" w:hAnsi="Century" w:cs="ＭＳ 明朝" w:hint="eastAsia"/>
          <w:sz w:val="24"/>
          <w:szCs w:val="24"/>
        </w:rPr>
        <w:t>年</w:t>
      </w:r>
      <w:r w:rsidR="00C81845" w:rsidRPr="00C81845">
        <w:rPr>
          <w:rFonts w:ascii="Century" w:eastAsia="ＭＳ 明朝" w:hAnsi="Century" w:cs="ＭＳ 明朝" w:hint="eastAsia"/>
          <w:sz w:val="24"/>
          <w:szCs w:val="24"/>
        </w:rPr>
        <w:t>2</w:t>
      </w:r>
      <w:r w:rsidR="00C81845" w:rsidRPr="00C81845">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2020</w:t>
      </w:r>
      <w:r w:rsidR="00AD1AFB">
        <w:rPr>
          <w:rFonts w:ascii="Century" w:eastAsia="ＭＳ 明朝" w:hAnsi="Century" w:cs="ＭＳ 明朝" w:hint="eastAsia"/>
          <w:sz w:val="24"/>
          <w:szCs w:val="24"/>
        </w:rPr>
        <w:t>年</w:t>
      </w:r>
      <w:r w:rsidR="00AD1AFB">
        <w:rPr>
          <w:rFonts w:ascii="Century" w:eastAsia="ＭＳ 明朝" w:hAnsi="Century" w:cs="ＭＳ 明朝" w:hint="eastAsia"/>
          <w:sz w:val="24"/>
          <w:szCs w:val="24"/>
        </w:rPr>
        <w:t>12</w:t>
      </w:r>
      <w:r w:rsidR="00AD1AFB">
        <w:rPr>
          <w:rFonts w:ascii="Century" w:eastAsia="ＭＳ 明朝" w:hAnsi="Century" w:cs="ＭＳ 明朝" w:hint="eastAsia"/>
          <w:sz w:val="24"/>
          <w:szCs w:val="24"/>
        </w:rPr>
        <w:t>月</w:t>
      </w:r>
      <w:r w:rsidR="00AD1AFB">
        <w:rPr>
          <w:rFonts w:ascii="Century" w:eastAsia="ＭＳ 明朝" w:hAnsi="Century" w:cs="ＭＳ 明朝" w:hint="eastAsia"/>
          <w:sz w:val="24"/>
          <w:szCs w:val="24"/>
        </w:rPr>
        <w:t>25</w:t>
      </w:r>
      <w:r w:rsidR="00AD1AFB">
        <w:rPr>
          <w:rFonts w:ascii="Century" w:eastAsia="ＭＳ 明朝" w:hAnsi="Century" w:cs="ＭＳ 明朝" w:hint="eastAsia"/>
          <w:sz w:val="24"/>
          <w:szCs w:val="24"/>
        </w:rPr>
        <w:t>日、</w:t>
      </w:r>
      <w:r w:rsidR="00C81845" w:rsidRPr="00C81845">
        <w:rPr>
          <w:rFonts w:ascii="Century" w:eastAsia="ＭＳ 明朝" w:hAnsi="Century" w:cs="ＭＳ 明朝" w:hint="eastAsia"/>
          <w:sz w:val="24"/>
          <w:szCs w:val="24"/>
        </w:rPr>
        <w:t>最高裁判決・東京地裁判決で減給処分が取り消された現職の都立</w:t>
      </w:r>
      <w:r w:rsidR="00FC2D10">
        <w:rPr>
          <w:rFonts w:ascii="Century" w:eastAsia="ＭＳ 明朝" w:hAnsi="Century" w:cs="ＭＳ 明朝" w:hint="eastAsia"/>
          <w:sz w:val="24"/>
          <w:szCs w:val="24"/>
        </w:rPr>
        <w:t>学校</w:t>
      </w:r>
      <w:r w:rsidR="00C81845" w:rsidRPr="00C81845">
        <w:rPr>
          <w:rFonts w:ascii="Century" w:eastAsia="ＭＳ 明朝" w:hAnsi="Century" w:cs="ＭＳ 明朝" w:hint="eastAsia"/>
          <w:sz w:val="24"/>
          <w:szCs w:val="24"/>
        </w:rPr>
        <w:t>教員</w:t>
      </w:r>
      <w:r w:rsidR="00AD1AFB">
        <w:rPr>
          <w:rFonts w:ascii="Century" w:eastAsia="ＭＳ 明朝" w:hAnsi="Century" w:cs="ＭＳ 明朝" w:hint="eastAsia"/>
          <w:sz w:val="24"/>
          <w:szCs w:val="24"/>
        </w:rPr>
        <w:t>延べ</w:t>
      </w:r>
      <w:r w:rsidR="00AD1AFB">
        <w:rPr>
          <w:rFonts w:ascii="Century" w:eastAsia="ＭＳ 明朝" w:hAnsi="Century" w:cs="ＭＳ 明朝" w:hint="eastAsia"/>
          <w:sz w:val="24"/>
          <w:szCs w:val="24"/>
        </w:rPr>
        <w:t>20</w:t>
      </w:r>
      <w:r w:rsidR="00AD1AFB">
        <w:rPr>
          <w:rFonts w:ascii="Century" w:eastAsia="ＭＳ 明朝" w:hAnsi="Century" w:cs="ＭＳ 明朝" w:hint="eastAsia"/>
          <w:sz w:val="24"/>
          <w:szCs w:val="24"/>
        </w:rPr>
        <w:t>件・</w:t>
      </w:r>
      <w:r w:rsidR="00AD1AFB">
        <w:rPr>
          <w:rFonts w:ascii="Century" w:eastAsia="ＭＳ 明朝" w:hAnsi="Century" w:cs="ＭＳ 明朝" w:hint="eastAsia"/>
          <w:sz w:val="24"/>
          <w:szCs w:val="24"/>
        </w:rPr>
        <w:t>19</w:t>
      </w:r>
      <w:r w:rsidR="00C81845" w:rsidRPr="00C81845">
        <w:rPr>
          <w:rFonts w:ascii="Century" w:eastAsia="ＭＳ 明朝" w:hAnsi="Century" w:cs="ＭＳ 明朝" w:hint="eastAsia"/>
          <w:sz w:val="24"/>
          <w:szCs w:val="24"/>
        </w:rPr>
        <w:t>名に新たに戒告処分を科し再処分をするという暴挙を行いました。</w:t>
      </w:r>
    </w:p>
    <w:p w14:paraId="03B031AD" w14:textId="48341321" w:rsidR="00C81845" w:rsidRDefault="00C81845" w:rsidP="00C81845">
      <w:pPr>
        <w:snapToGrid w:val="0"/>
        <w:ind w:leftChars="100" w:left="204" w:firstLineChars="100" w:firstLine="234"/>
        <w:rPr>
          <w:rFonts w:ascii="Century" w:eastAsia="ＭＳ 明朝" w:hAnsi="Century" w:cs="ＭＳ 明朝"/>
          <w:sz w:val="24"/>
          <w:szCs w:val="24"/>
        </w:rPr>
      </w:pPr>
      <w:r w:rsidRPr="00C81845">
        <w:rPr>
          <w:rFonts w:ascii="Century" w:eastAsia="ＭＳ 明朝" w:hAnsi="Century" w:cs="ＭＳ 明朝" w:hint="eastAsia"/>
          <w:sz w:val="24"/>
          <w:szCs w:val="24"/>
        </w:rPr>
        <w:t>私たちは、司法の判断をないがしろにする再処分の撤回を改めて求めるものです。</w:t>
      </w:r>
    </w:p>
    <w:p w14:paraId="7143E778" w14:textId="5513CF58" w:rsidR="001F0C1D" w:rsidRPr="004810F2" w:rsidRDefault="001F0C1D" w:rsidP="00C8693E">
      <w:pPr>
        <w:snapToGrid w:val="0"/>
        <w:ind w:left="214" w:hangingChars="100" w:hanging="214"/>
        <w:rPr>
          <w:rFonts w:ascii="Century" w:eastAsia="ＭＳ 明朝" w:hAnsi="Century" w:cs="ＭＳ 明朝"/>
          <w:sz w:val="22"/>
        </w:rPr>
      </w:pPr>
    </w:p>
    <w:p w14:paraId="74063A68" w14:textId="07C4636B" w:rsidR="001F0C1D" w:rsidRDefault="004810F2" w:rsidP="00C8693E">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４</w:t>
      </w:r>
      <w:r w:rsidR="001F0C1D" w:rsidRPr="001F0C1D">
        <w:rPr>
          <w:rFonts w:ascii="Century" w:eastAsia="ＭＳ 明朝" w:hAnsi="Century" w:cs="ＭＳ 明朝" w:hint="eastAsia"/>
          <w:sz w:val="24"/>
          <w:szCs w:val="24"/>
        </w:rPr>
        <w:t>．最高裁、東京高裁、東京地裁で確定した処分取消の総数は、</w:t>
      </w:r>
      <w:r w:rsidR="008F5F73">
        <w:rPr>
          <w:rFonts w:ascii="Century" w:eastAsia="ＭＳ 明朝" w:hAnsi="Century" w:cs="ＭＳ 明朝" w:hint="eastAsia"/>
          <w:sz w:val="24"/>
          <w:szCs w:val="24"/>
        </w:rPr>
        <w:t>延べ</w:t>
      </w:r>
      <w:r w:rsidR="001F0C1D" w:rsidRPr="001F0C1D">
        <w:rPr>
          <w:rFonts w:ascii="Century" w:eastAsia="ＭＳ 明朝" w:hAnsi="Century" w:cs="ＭＳ 明朝" w:hint="eastAsia"/>
          <w:sz w:val="24"/>
          <w:szCs w:val="24"/>
        </w:rPr>
        <w:t>7</w:t>
      </w:r>
      <w:r w:rsidR="008F5F73">
        <w:rPr>
          <w:rFonts w:ascii="Century" w:eastAsia="ＭＳ 明朝" w:hAnsi="Century" w:cs="ＭＳ 明朝" w:hint="eastAsia"/>
          <w:sz w:val="24"/>
          <w:szCs w:val="24"/>
        </w:rPr>
        <w:t>7</w:t>
      </w:r>
      <w:r w:rsidR="001F0C1D" w:rsidRPr="001F0C1D">
        <w:rPr>
          <w:rFonts w:ascii="Century" w:eastAsia="ＭＳ 明朝" w:hAnsi="Century" w:cs="ＭＳ 明朝" w:hint="eastAsia"/>
          <w:sz w:val="24"/>
          <w:szCs w:val="24"/>
        </w:rPr>
        <w:t>件・</w:t>
      </w:r>
      <w:r w:rsidR="001F0C1D" w:rsidRPr="001F0C1D">
        <w:rPr>
          <w:rFonts w:ascii="Century" w:eastAsia="ＭＳ 明朝" w:hAnsi="Century" w:cs="ＭＳ 明朝" w:hint="eastAsia"/>
          <w:sz w:val="24"/>
          <w:szCs w:val="24"/>
        </w:rPr>
        <w:t>6</w:t>
      </w:r>
      <w:r w:rsidR="008F5F73">
        <w:rPr>
          <w:rFonts w:ascii="Century" w:eastAsia="ＭＳ 明朝" w:hAnsi="Century" w:cs="ＭＳ 明朝" w:hint="eastAsia"/>
          <w:sz w:val="24"/>
          <w:szCs w:val="24"/>
        </w:rPr>
        <w:t>6</w:t>
      </w:r>
      <w:r w:rsidR="001F0C1D" w:rsidRPr="001F0C1D">
        <w:rPr>
          <w:rFonts w:ascii="Century" w:eastAsia="ＭＳ 明朝" w:hAnsi="Century" w:cs="ＭＳ 明朝" w:hint="eastAsia"/>
          <w:sz w:val="24"/>
          <w:szCs w:val="24"/>
        </w:rPr>
        <w:t>名に上ります。東京都教育委員会が、最高裁・東京地裁・東京高裁で「違法」とされた処分を行ったことは、教育行政として重大な責任が問われる行為です。私たちは、処分取消が確定した原告らに謝罪し、再発防止策を講じるよう繰り返し求めてきました。しかし、都教委は、要請に正対せず、的外れで不誠実な回答に終始しています。私たちの要請に真摯に向き合い、回答することを強く求めます。</w:t>
      </w:r>
    </w:p>
    <w:p w14:paraId="1E4F2881" w14:textId="5DD19B6D" w:rsidR="00C81845" w:rsidRPr="004810F2" w:rsidRDefault="00C81845" w:rsidP="00C8693E">
      <w:pPr>
        <w:snapToGrid w:val="0"/>
        <w:ind w:left="214" w:hangingChars="100" w:hanging="214"/>
        <w:rPr>
          <w:rFonts w:ascii="Century" w:eastAsia="ＭＳ 明朝" w:hAnsi="Century" w:cs="ＭＳ 明朝"/>
          <w:sz w:val="22"/>
        </w:rPr>
      </w:pPr>
    </w:p>
    <w:p w14:paraId="441FBA14" w14:textId="33FFF987" w:rsidR="0098789C" w:rsidRPr="00662FB6" w:rsidRDefault="004810F2" w:rsidP="003D03B1">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５</w:t>
      </w:r>
      <w:r w:rsidR="00E21A91" w:rsidRPr="00662FB6">
        <w:rPr>
          <w:rFonts w:ascii="Century" w:eastAsia="ＭＳ 明朝" w:hAnsi="Century" w:cs="ＭＳ 明朝" w:hint="eastAsia"/>
          <w:sz w:val="24"/>
          <w:szCs w:val="24"/>
        </w:rPr>
        <w:t>．</w:t>
      </w:r>
      <w:r w:rsidR="0072087F" w:rsidRPr="00662FB6">
        <w:rPr>
          <w:rFonts w:ascii="Century" w:eastAsia="ＭＳ 明朝" w:hAnsi="Century" w:cs="ＭＳ 明朝" w:hint="eastAsia"/>
          <w:sz w:val="24"/>
          <w:szCs w:val="24"/>
        </w:rPr>
        <w:t>卒業式・入学式</w:t>
      </w:r>
      <w:r w:rsidR="00BF7708" w:rsidRPr="00662FB6">
        <w:rPr>
          <w:rFonts w:ascii="Century" w:eastAsia="ＭＳ 明朝" w:hAnsi="Century" w:cs="ＭＳ 明朝" w:hint="eastAsia"/>
          <w:sz w:val="24"/>
          <w:szCs w:val="24"/>
        </w:rPr>
        <w:t>の被処分者に対する</w:t>
      </w:r>
      <w:r w:rsidR="006D4719" w:rsidRPr="00662FB6">
        <w:rPr>
          <w:rFonts w:ascii="Century" w:eastAsia="ＭＳ 明朝" w:hAnsi="Century" w:cs="ＭＳ 明朝" w:hint="eastAsia"/>
          <w:sz w:val="24"/>
          <w:szCs w:val="24"/>
        </w:rPr>
        <w:t>「服務事故再発防止研修」は、</w:t>
      </w:r>
      <w:r w:rsidR="00AE59AF" w:rsidRPr="00662FB6">
        <w:rPr>
          <w:rFonts w:ascii="Century" w:eastAsia="ＭＳ 明朝" w:hAnsi="Century" w:cs="ＭＳ 明朝" w:hint="eastAsia"/>
          <w:sz w:val="24"/>
          <w:szCs w:val="24"/>
        </w:rPr>
        <w:t>2012</w:t>
      </w:r>
      <w:r w:rsidR="00AE59AF" w:rsidRPr="00662FB6">
        <w:rPr>
          <w:rFonts w:ascii="Century" w:eastAsia="ＭＳ 明朝" w:hAnsi="Century" w:cs="ＭＳ 明朝" w:hint="eastAsia"/>
          <w:sz w:val="24"/>
          <w:szCs w:val="24"/>
        </w:rPr>
        <w:t>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w:t>
      </w:r>
      <w:r w:rsidR="00B65C3A">
        <w:rPr>
          <w:rFonts w:ascii="Century" w:eastAsia="ＭＳ 明朝" w:hAnsi="Century" w:cs="ＭＳ 明朝" w:hint="eastAsia"/>
          <w:sz w:val="24"/>
          <w:szCs w:val="24"/>
        </w:rPr>
        <w:t>てい</w:t>
      </w:r>
      <w:r w:rsidR="00AE59AF" w:rsidRPr="00662FB6">
        <w:rPr>
          <w:rFonts w:ascii="Century" w:eastAsia="ＭＳ 明朝" w:hAnsi="Century" w:cs="ＭＳ 明朝" w:hint="eastAsia"/>
          <w:sz w:val="24"/>
          <w:szCs w:val="24"/>
        </w:rPr>
        <w:t>る範囲を超えるものとして違憲違法の問題を生じる可能性があるといわなければならない」（東京地裁民事</w:t>
      </w:r>
      <w:r w:rsidR="006B3923">
        <w:rPr>
          <w:rFonts w:ascii="Century" w:eastAsia="ＭＳ 明朝" w:hAnsi="Century" w:cs="ＭＳ 明朝" w:hint="eastAsia"/>
          <w:sz w:val="24"/>
          <w:szCs w:val="24"/>
        </w:rPr>
        <w:t>19</w:t>
      </w:r>
      <w:r w:rsidR="00AE59AF" w:rsidRPr="00662FB6">
        <w:rPr>
          <w:rFonts w:ascii="Century" w:eastAsia="ＭＳ 明朝" w:hAnsi="Century" w:cs="ＭＳ 明朝" w:hint="eastAsia"/>
          <w:sz w:val="24"/>
          <w:szCs w:val="24"/>
        </w:rPr>
        <w:t xml:space="preserve">部決定　</w:t>
      </w:r>
      <w:r w:rsidR="00AE59AF" w:rsidRPr="00662FB6">
        <w:rPr>
          <w:rFonts w:ascii="Century" w:eastAsia="ＭＳ 明朝" w:hAnsi="Century" w:cs="ＭＳ 明朝" w:hint="eastAsia"/>
          <w:sz w:val="24"/>
          <w:szCs w:val="24"/>
        </w:rPr>
        <w:t>2004</w:t>
      </w:r>
      <w:r w:rsidR="00AE59AF" w:rsidRPr="00662FB6">
        <w:rPr>
          <w:rFonts w:ascii="Century" w:eastAsia="ＭＳ 明朝" w:hAnsi="Century" w:cs="ＭＳ 明朝" w:hint="eastAsia"/>
          <w:sz w:val="24"/>
          <w:szCs w:val="24"/>
        </w:rPr>
        <w:t>年</w:t>
      </w:r>
      <w:r w:rsidR="00AE59AF" w:rsidRPr="00662FB6">
        <w:rPr>
          <w:rFonts w:ascii="Century" w:eastAsia="ＭＳ 明朝" w:hAnsi="Century" w:cs="ＭＳ 明朝" w:hint="eastAsia"/>
          <w:sz w:val="24"/>
          <w:szCs w:val="24"/>
        </w:rPr>
        <w:t>7</w:t>
      </w:r>
      <w:r w:rsidR="006D4719" w:rsidRPr="00662FB6">
        <w:rPr>
          <w:rFonts w:ascii="Century" w:eastAsia="ＭＳ 明朝" w:hAnsi="Century" w:cs="ＭＳ 明朝" w:hint="eastAsia"/>
          <w:sz w:val="24"/>
          <w:szCs w:val="24"/>
        </w:rPr>
        <w:t>月</w:t>
      </w:r>
      <w:r w:rsidR="00AE59AF" w:rsidRPr="00662FB6">
        <w:rPr>
          <w:rFonts w:ascii="Century" w:eastAsia="ＭＳ 明朝" w:hAnsi="Century" w:cs="ＭＳ 明朝" w:hint="eastAsia"/>
          <w:sz w:val="24"/>
          <w:szCs w:val="24"/>
        </w:rPr>
        <w:t>23</w:t>
      </w:r>
      <w:r w:rsidR="006D4719" w:rsidRPr="00662FB6">
        <w:rPr>
          <w:rFonts w:ascii="Century" w:eastAsia="ＭＳ 明朝" w:hAnsi="Century" w:cs="ＭＳ 明朝" w:hint="eastAsia"/>
          <w:sz w:val="24"/>
          <w:szCs w:val="24"/>
        </w:rPr>
        <w:t>日）</w:t>
      </w:r>
      <w:r w:rsidR="00E56B5B" w:rsidRPr="00662FB6">
        <w:rPr>
          <w:rFonts w:ascii="Century" w:eastAsia="ＭＳ 明朝" w:hAnsi="Century" w:cs="ＭＳ 明朝" w:hint="eastAsia"/>
          <w:sz w:val="24"/>
          <w:szCs w:val="24"/>
        </w:rPr>
        <w:t>に反しています。</w:t>
      </w:r>
    </w:p>
    <w:p w14:paraId="1032699C" w14:textId="77777777" w:rsidR="009564B4" w:rsidRDefault="009564B4" w:rsidP="00CF76E7">
      <w:pPr>
        <w:snapToGrid w:val="0"/>
        <w:ind w:left="234" w:hangingChars="100" w:hanging="234"/>
        <w:rPr>
          <w:rFonts w:ascii="Century" w:eastAsia="ＭＳ 明朝" w:hAnsi="Century" w:cs="ＭＳ 明朝"/>
          <w:sz w:val="24"/>
          <w:szCs w:val="24"/>
        </w:rPr>
      </w:pPr>
      <w:r w:rsidRPr="00662FB6">
        <w:rPr>
          <w:rFonts w:ascii="Century" w:eastAsia="ＭＳ 明朝" w:hAnsi="Century" w:cs="ＭＳ 明朝" w:hint="eastAsia"/>
          <w:sz w:val="24"/>
          <w:szCs w:val="24"/>
        </w:rPr>
        <w:t xml:space="preserve">　　</w:t>
      </w:r>
      <w:r w:rsidR="00662FB6" w:rsidRPr="00662FB6">
        <w:rPr>
          <w:rFonts w:ascii="Century" w:eastAsia="ＭＳ 明朝" w:hAnsi="Century" w:cs="ＭＳ 明朝" w:hint="eastAsia"/>
          <w:sz w:val="24"/>
          <w:szCs w:val="24"/>
        </w:rPr>
        <w:t>特に、</w:t>
      </w:r>
      <w:r w:rsidRPr="00662FB6">
        <w:rPr>
          <w:rFonts w:ascii="Century" w:eastAsia="ＭＳ 明朝" w:hAnsi="Century" w:cs="ＭＳ 明朝" w:hint="eastAsia"/>
          <w:sz w:val="24"/>
          <w:szCs w:val="24"/>
        </w:rPr>
        <w:t>「研修」に先立って課された「受講前報告書」の内容は、①服務事故を起こすに至った状況を振り返り、その原因・理由について記述する、②服務事故を起こしたときの気持ちはどのよう</w:t>
      </w:r>
      <w:r w:rsidRPr="00662FB6">
        <w:rPr>
          <w:rFonts w:ascii="Century" w:eastAsia="ＭＳ 明朝" w:hAnsi="Century" w:cs="ＭＳ 明朝" w:hint="eastAsia"/>
          <w:sz w:val="24"/>
          <w:szCs w:val="24"/>
        </w:rPr>
        <w:lastRenderedPageBreak/>
        <w:t>であったか、その時の気持ちを記述する、③起こした服務事故に対して、現在の気持ちや考えを記述する、というものです。事前課題を含む「研修」は、明らかに受講者に内心の表白を迫り、「思想改造」を企図しており、上記東京地裁決定（</w:t>
      </w:r>
      <w:r w:rsidR="0095504E">
        <w:rPr>
          <w:rFonts w:ascii="Century" w:eastAsia="ＭＳ 明朝" w:hAnsi="Century" w:cs="ＭＳ 明朝" w:hint="eastAsia"/>
          <w:sz w:val="24"/>
          <w:szCs w:val="24"/>
        </w:rPr>
        <w:t>2004</w:t>
      </w:r>
      <w:r w:rsidRPr="00662FB6">
        <w:rPr>
          <w:rFonts w:ascii="Century" w:eastAsia="ＭＳ 明朝" w:hAnsi="Century" w:cs="ＭＳ 明朝" w:hint="eastAsia"/>
          <w:sz w:val="24"/>
          <w:szCs w:val="24"/>
        </w:rPr>
        <w:t>年</w:t>
      </w:r>
      <w:r w:rsidR="0095504E">
        <w:rPr>
          <w:rFonts w:ascii="Century" w:eastAsia="ＭＳ 明朝" w:hAnsi="Century" w:cs="ＭＳ 明朝" w:hint="eastAsia"/>
          <w:sz w:val="24"/>
          <w:szCs w:val="24"/>
        </w:rPr>
        <w:t>7</w:t>
      </w:r>
      <w:r w:rsidRPr="00662FB6">
        <w:rPr>
          <w:rFonts w:ascii="Century" w:eastAsia="ＭＳ 明朝" w:hAnsi="Century" w:cs="ＭＳ 明朝" w:hint="eastAsia"/>
          <w:sz w:val="24"/>
          <w:szCs w:val="24"/>
        </w:rPr>
        <w:t>月）に反して「思想・良心の自由」を真っ向から踏みにじるものです。</w:t>
      </w:r>
    </w:p>
    <w:p w14:paraId="790A3F10" w14:textId="77777777" w:rsidR="001E4489" w:rsidRPr="004810F2" w:rsidRDefault="001E4489" w:rsidP="00CF76E7">
      <w:pPr>
        <w:snapToGrid w:val="0"/>
        <w:ind w:left="214" w:hangingChars="100" w:hanging="214"/>
        <w:rPr>
          <w:rFonts w:ascii="Century" w:eastAsia="ＭＳ 明朝" w:hAnsi="Century" w:cs="ＭＳ 明朝"/>
          <w:sz w:val="22"/>
        </w:rPr>
      </w:pPr>
    </w:p>
    <w:p w14:paraId="0AA6375C" w14:textId="3392F8F3" w:rsidR="00153DD2" w:rsidRPr="00662FB6" w:rsidRDefault="004810F2" w:rsidP="00C36506">
      <w:pPr>
        <w:snapToGrid w:val="0"/>
        <w:ind w:left="234" w:hangingChars="100" w:hanging="234"/>
        <w:rPr>
          <w:rFonts w:ascii="Century" w:eastAsia="ＭＳ 明朝" w:hAnsi="Century" w:cs="ＭＳ 明朝"/>
          <w:sz w:val="24"/>
          <w:szCs w:val="24"/>
        </w:rPr>
      </w:pPr>
      <w:r>
        <w:rPr>
          <w:rFonts w:ascii="Century" w:eastAsia="ＭＳ 明朝" w:hAnsi="Century" w:cs="ＭＳ 明朝" w:hint="eastAsia"/>
          <w:sz w:val="24"/>
          <w:szCs w:val="24"/>
        </w:rPr>
        <w:t>６</w:t>
      </w:r>
      <w:r w:rsidR="00E21A91"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662FB6">
        <w:rPr>
          <w:rFonts w:ascii="Century" w:eastAsia="ＭＳ 明朝" w:hAnsi="Century" w:cs="ＭＳ 明朝" w:hint="eastAsia"/>
          <w:sz w:val="24"/>
          <w:szCs w:val="24"/>
        </w:rPr>
        <w:t>「</w:t>
      </w:r>
      <w:r w:rsidR="001204D3">
        <w:rPr>
          <w:rFonts w:ascii="Century" w:eastAsia="ＭＳ 明朝" w:hAnsi="Century" w:cs="ＭＳ 明朝" w:hint="eastAsia"/>
          <w:sz w:val="24"/>
          <w:szCs w:val="24"/>
        </w:rPr>
        <w:t>・・・</w:t>
      </w:r>
      <w:r w:rsidR="008F5F73">
        <w:rPr>
          <w:rFonts w:ascii="Century" w:eastAsia="ＭＳ 明朝" w:hAnsi="Century" w:cs="ＭＳ 明朝" w:hint="eastAsia"/>
          <w:sz w:val="24"/>
          <w:szCs w:val="24"/>
        </w:rPr>
        <w:t>広報統計</w:t>
      </w:r>
      <w:r w:rsidR="008B5050" w:rsidRPr="00662FB6">
        <w:rPr>
          <w:rFonts w:ascii="Century" w:eastAsia="ＭＳ 明朝" w:hAnsi="Century" w:cs="ＭＳ 明朝" w:hint="eastAsia"/>
          <w:sz w:val="24"/>
          <w:szCs w:val="24"/>
        </w:rPr>
        <w:t>課を通じて御意見をお聞きするとともに、</w:t>
      </w:r>
      <w:r w:rsidR="001204D3">
        <w:rPr>
          <w:rFonts w:ascii="Century" w:eastAsia="ＭＳ 明朝" w:hAnsi="Century" w:cs="ＭＳ 明朝" w:hint="eastAsia"/>
          <w:sz w:val="24"/>
          <w:szCs w:val="24"/>
        </w:rPr>
        <w:t>・・・主管課において趣旨を慎重に検討の上、・・・</w:t>
      </w:r>
      <w:r w:rsidR="008B5050" w:rsidRPr="00662FB6">
        <w:rPr>
          <w:rFonts w:ascii="Century" w:eastAsia="ＭＳ 明朝" w:hAnsi="Century" w:cs="ＭＳ 明朝" w:hint="eastAsia"/>
          <w:sz w:val="24"/>
          <w:szCs w:val="24"/>
        </w:rPr>
        <w:t>必要に応じて回答を</w:t>
      </w:r>
      <w:r w:rsidR="001204D3">
        <w:rPr>
          <w:rFonts w:ascii="Century" w:eastAsia="ＭＳ 明朝" w:hAnsi="Century" w:cs="ＭＳ 明朝" w:hint="eastAsia"/>
          <w:sz w:val="24"/>
          <w:szCs w:val="24"/>
        </w:rPr>
        <w:t>行っております。今後も同様に対応してまいります。</w:t>
      </w:r>
      <w:r w:rsidR="00C64936" w:rsidRPr="00662FB6">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D1209D">
        <w:rPr>
          <w:rFonts w:ascii="Century" w:eastAsia="ＭＳ 明朝" w:hAnsi="Century" w:cs="ＭＳ 明朝" w:hint="eastAsia"/>
          <w:sz w:val="24"/>
          <w:szCs w:val="24"/>
        </w:rPr>
        <w:t>既に方針が決定済みの事項であることから・・・</w:t>
      </w:r>
      <w:r w:rsidR="008B5050" w:rsidRPr="00662FB6">
        <w:rPr>
          <w:rFonts w:ascii="Century" w:eastAsia="ＭＳ 明朝" w:hAnsi="Century" w:cs="ＭＳ 明朝" w:hint="eastAsia"/>
          <w:sz w:val="24"/>
          <w:szCs w:val="24"/>
        </w:rPr>
        <w:t>教育委員会</w:t>
      </w:r>
      <w:r w:rsidR="00C30923">
        <w:rPr>
          <w:rFonts w:ascii="Century" w:eastAsia="ＭＳ 明朝" w:hAnsi="Century" w:cs="ＭＳ 明朝" w:hint="eastAsia"/>
          <w:sz w:val="24"/>
          <w:szCs w:val="24"/>
        </w:rPr>
        <w:t>への報告及び教育委員会での審議は</w:t>
      </w:r>
      <w:r w:rsidR="008E582C" w:rsidRPr="00662FB6">
        <w:rPr>
          <w:rFonts w:ascii="Century" w:eastAsia="ＭＳ 明朝" w:hAnsi="Century" w:cs="ＭＳ 明朝" w:hint="eastAsia"/>
          <w:sz w:val="24"/>
          <w:szCs w:val="24"/>
        </w:rPr>
        <w:t>行いません</w:t>
      </w:r>
      <w:r w:rsidR="001204D3">
        <w:rPr>
          <w:rFonts w:ascii="Century" w:eastAsia="ＭＳ 明朝" w:hAnsi="Century" w:cs="ＭＳ 明朝" w:hint="eastAsia"/>
          <w:sz w:val="24"/>
          <w:szCs w:val="24"/>
        </w:rPr>
        <w:t>。</w:t>
      </w:r>
      <w:r w:rsidR="008E582C" w:rsidRPr="00662FB6">
        <w:rPr>
          <w:rFonts w:ascii="Century" w:eastAsia="ＭＳ 明朝" w:hAnsi="Century" w:cs="ＭＳ 明朝" w:hint="eastAsia"/>
          <w:sz w:val="24"/>
          <w:szCs w:val="24"/>
        </w:rPr>
        <w:t>」（</w:t>
      </w:r>
      <w:r w:rsidR="00C36506">
        <w:rPr>
          <w:rFonts w:ascii="Century" w:eastAsia="ＭＳ 明朝" w:hAnsi="Century" w:cs="ＭＳ 明朝" w:hint="eastAsia"/>
          <w:sz w:val="24"/>
          <w:szCs w:val="24"/>
        </w:rPr>
        <w:t>以上</w:t>
      </w:r>
      <w:r w:rsidR="001F6B3D">
        <w:rPr>
          <w:rFonts w:ascii="Century" w:eastAsia="ＭＳ 明朝" w:hAnsi="Century" w:cs="ＭＳ 明朝"/>
          <w:sz w:val="24"/>
          <w:szCs w:val="24"/>
        </w:rPr>
        <w:t>3</w:t>
      </w:r>
      <w:r w:rsidR="00C36506" w:rsidRPr="00C36506">
        <w:rPr>
          <w:rFonts w:ascii="Century" w:eastAsia="ＭＳ 明朝" w:hAnsi="Century" w:cs="ＭＳ 明朝" w:hint="eastAsia"/>
          <w:sz w:val="24"/>
          <w:szCs w:val="24"/>
        </w:rPr>
        <w:t>月</w:t>
      </w:r>
      <w:r w:rsidR="001F6B3D">
        <w:rPr>
          <w:rFonts w:ascii="Century" w:eastAsia="ＭＳ 明朝" w:hAnsi="Century" w:cs="ＭＳ 明朝" w:hint="eastAsia"/>
          <w:sz w:val="24"/>
          <w:szCs w:val="24"/>
        </w:rPr>
        <w:t>7</w:t>
      </w:r>
      <w:r w:rsidR="00C36506" w:rsidRPr="00C36506">
        <w:rPr>
          <w:rFonts w:ascii="Century" w:eastAsia="ＭＳ 明朝" w:hAnsi="Century" w:cs="ＭＳ 明朝" w:hint="eastAsia"/>
          <w:sz w:val="24"/>
          <w:szCs w:val="24"/>
        </w:rPr>
        <w:t>日付回答）</w:t>
      </w:r>
      <w:r w:rsidR="008E582C" w:rsidRPr="00662FB6">
        <w:rPr>
          <w:rFonts w:ascii="Century" w:eastAsia="ＭＳ 明朝" w:hAnsi="Century" w:cs="ＭＳ 明朝" w:hint="eastAsia"/>
          <w:sz w:val="24"/>
          <w:szCs w:val="24"/>
        </w:rPr>
        <w:t>と「回答」し</w:t>
      </w:r>
      <w:r w:rsidR="00153DD2" w:rsidRPr="00662FB6">
        <w:rPr>
          <w:rFonts w:ascii="Century" w:eastAsia="ＭＳ 明朝" w:hAnsi="Century" w:cs="ＭＳ 明朝" w:hint="eastAsia"/>
          <w:sz w:val="24"/>
          <w:szCs w:val="24"/>
        </w:rPr>
        <w:t>ています。</w:t>
      </w:r>
    </w:p>
    <w:p w14:paraId="25A66F82" w14:textId="76625A84" w:rsidR="00942525"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これは、</w:t>
      </w:r>
      <w:r w:rsidR="008F5F73">
        <w:rPr>
          <w:rFonts w:ascii="Century" w:eastAsia="ＭＳ 明朝" w:hAnsi="Century" w:cs="ＭＳ 明朝" w:hint="eastAsia"/>
          <w:sz w:val="24"/>
          <w:szCs w:val="24"/>
        </w:rPr>
        <w:t>広報統計</w:t>
      </w:r>
      <w:r w:rsidRPr="00333B79">
        <w:rPr>
          <w:rFonts w:ascii="Century" w:eastAsia="ＭＳ 明朝" w:hAnsi="Century" w:cs="ＭＳ 明朝" w:hint="eastAsia"/>
          <w:sz w:val="24"/>
          <w:szCs w:val="24"/>
        </w:rPr>
        <w:t>課を隠れ蓑にして、</w:t>
      </w:r>
      <w:r w:rsidR="00EF1EF4">
        <w:rPr>
          <w:rFonts w:ascii="Century" w:eastAsia="ＭＳ 明朝" w:hAnsi="Century" w:cs="ＭＳ 明朝" w:hint="eastAsia"/>
          <w:sz w:val="24"/>
          <w:szCs w:val="24"/>
        </w:rPr>
        <w:t>処分権者である都教育委員会及び同事務局である教育庁</w:t>
      </w:r>
      <w:r w:rsidRPr="00333B79">
        <w:rPr>
          <w:rFonts w:ascii="Century" w:eastAsia="ＭＳ 明朝" w:hAnsi="Century" w:cs="ＭＳ 明朝" w:hint="eastAsia"/>
          <w:sz w:val="24"/>
          <w:szCs w:val="24"/>
        </w:rPr>
        <w:t>の責任を曖昧にし</w:t>
      </w:r>
      <w:r w:rsidR="00270B5D">
        <w:rPr>
          <w:rFonts w:ascii="Century" w:eastAsia="ＭＳ 明朝" w:hAnsi="Century" w:cs="ＭＳ 明朝" w:hint="eastAsia"/>
          <w:sz w:val="24"/>
          <w:szCs w:val="24"/>
        </w:rPr>
        <w:t>、担当</w:t>
      </w:r>
      <w:r>
        <w:rPr>
          <w:rFonts w:ascii="Century" w:eastAsia="ＭＳ 明朝" w:hAnsi="Century" w:cs="ＭＳ 明朝" w:hint="eastAsia"/>
          <w:sz w:val="24"/>
          <w:szCs w:val="24"/>
        </w:rPr>
        <w:t>部署への</w:t>
      </w:r>
      <w:r w:rsidRPr="00333B79">
        <w:rPr>
          <w:rFonts w:ascii="Century" w:eastAsia="ＭＳ 明朝" w:hAnsi="Century" w:cs="ＭＳ 明朝" w:hint="eastAsia"/>
          <w:sz w:val="24"/>
          <w:szCs w:val="24"/>
        </w:rPr>
        <w:t>直接の要請を拒む都民不在のシステムといわざるを得ません。</w:t>
      </w:r>
    </w:p>
    <w:p w14:paraId="7D1092B5" w14:textId="64D48211" w:rsidR="00904EEA" w:rsidRPr="00662FB6" w:rsidRDefault="00333B79" w:rsidP="003D03B1">
      <w:pPr>
        <w:snapToGrid w:val="0"/>
        <w:ind w:leftChars="100" w:left="204" w:firstLineChars="100" w:firstLine="234"/>
        <w:rPr>
          <w:rFonts w:ascii="Century" w:eastAsia="ＭＳ 明朝" w:hAnsi="Century" w:cs="ＭＳ 明朝"/>
          <w:sz w:val="24"/>
          <w:szCs w:val="24"/>
        </w:rPr>
      </w:pPr>
      <w:r w:rsidRPr="00333B79">
        <w:rPr>
          <w:rFonts w:ascii="Century" w:eastAsia="ＭＳ 明朝" w:hAnsi="Century" w:cs="ＭＳ 明朝" w:hint="eastAsia"/>
          <w:sz w:val="24"/>
          <w:szCs w:val="24"/>
        </w:rPr>
        <w:t>「</w:t>
      </w:r>
      <w:r w:rsidR="00942525">
        <w:rPr>
          <w:rFonts w:ascii="Century" w:eastAsia="ＭＳ 明朝" w:hAnsi="Century" w:cs="ＭＳ 明朝" w:hint="eastAsia"/>
          <w:sz w:val="24"/>
          <w:szCs w:val="24"/>
        </w:rPr>
        <w:t>既に方針が決定済みの事項であることから・・・</w:t>
      </w:r>
      <w:r w:rsidRPr="00333B79">
        <w:rPr>
          <w:rFonts w:ascii="Century" w:eastAsia="ＭＳ 明朝" w:hAnsi="Century" w:cs="ＭＳ 明朝" w:hint="eastAsia"/>
          <w:sz w:val="24"/>
          <w:szCs w:val="24"/>
        </w:rPr>
        <w:t>教育委員会での</w:t>
      </w:r>
      <w:r w:rsidR="001204D3">
        <w:rPr>
          <w:rFonts w:ascii="Century" w:eastAsia="ＭＳ 明朝" w:hAnsi="Century" w:cs="ＭＳ 明朝" w:hint="eastAsia"/>
          <w:sz w:val="24"/>
          <w:szCs w:val="24"/>
        </w:rPr>
        <w:t>配布及び・・・</w:t>
      </w:r>
      <w:r w:rsidRPr="00333B79">
        <w:rPr>
          <w:rFonts w:ascii="Century" w:eastAsia="ＭＳ 明朝" w:hAnsi="Century" w:cs="ＭＳ 明朝" w:hint="eastAsia"/>
          <w:sz w:val="24"/>
          <w:szCs w:val="24"/>
        </w:rPr>
        <w:t>検討、議論は行いません」と</w:t>
      </w:r>
      <w:r w:rsidR="001204D3">
        <w:rPr>
          <w:rFonts w:ascii="Century" w:eastAsia="ＭＳ 明朝" w:hAnsi="Century" w:cs="ＭＳ 明朝" w:hint="eastAsia"/>
          <w:sz w:val="24"/>
          <w:szCs w:val="24"/>
        </w:rPr>
        <w:t>言う</w:t>
      </w:r>
      <w:r w:rsidRPr="00333B79">
        <w:rPr>
          <w:rFonts w:ascii="Century" w:eastAsia="ＭＳ 明朝" w:hAnsi="Century" w:cs="ＭＳ 明朝" w:hint="eastAsia"/>
          <w:sz w:val="24"/>
          <w:szCs w:val="24"/>
        </w:rPr>
        <w:t>に至っては、</w:t>
      </w:r>
      <w:r w:rsidR="00A30781" w:rsidRPr="00A30781">
        <w:rPr>
          <w:rFonts w:ascii="Century" w:eastAsia="ＭＳ 明朝" w:hAnsi="Century" w:cs="ＭＳ 明朝" w:hint="eastAsia"/>
          <w:sz w:val="24"/>
          <w:szCs w:val="24"/>
        </w:rPr>
        <w:t>教育委員会事務局</w:t>
      </w:r>
      <w:r w:rsidR="00EF1EF4">
        <w:rPr>
          <w:rFonts w:ascii="Century" w:eastAsia="ＭＳ 明朝" w:hAnsi="Century" w:cs="ＭＳ 明朝" w:hint="eastAsia"/>
          <w:sz w:val="24"/>
          <w:szCs w:val="24"/>
        </w:rPr>
        <w:t>に過ぎない</w:t>
      </w:r>
      <w:r w:rsidR="00A30781" w:rsidRPr="00A30781">
        <w:rPr>
          <w:rFonts w:ascii="Century" w:eastAsia="ＭＳ 明朝" w:hAnsi="Century" w:cs="ＭＳ 明朝" w:hint="eastAsia"/>
          <w:sz w:val="24"/>
          <w:szCs w:val="24"/>
        </w:rPr>
        <w:t>教育庁の独断専行であり、</w:t>
      </w:r>
      <w:r w:rsidR="00A34988">
        <w:rPr>
          <w:rFonts w:ascii="Century" w:eastAsia="ＭＳ 明朝" w:hAnsi="Century" w:cs="ＭＳ 明朝" w:hint="eastAsia"/>
          <w:sz w:val="24"/>
          <w:szCs w:val="24"/>
        </w:rPr>
        <w:t>一度</w:t>
      </w:r>
      <w:r w:rsidR="007B07DA">
        <w:rPr>
          <w:rFonts w:ascii="Century" w:eastAsia="ＭＳ 明朝" w:hAnsi="Century" w:cs="ＭＳ 明朝" w:hint="eastAsia"/>
          <w:sz w:val="24"/>
          <w:szCs w:val="24"/>
        </w:rPr>
        <w:t>決定されたら</w:t>
      </w:r>
      <w:r w:rsidR="00906648">
        <w:rPr>
          <w:rFonts w:ascii="Century" w:eastAsia="ＭＳ 明朝" w:hAnsi="Century" w:cs="ＭＳ 明朝" w:hint="eastAsia"/>
          <w:sz w:val="24"/>
          <w:szCs w:val="24"/>
        </w:rPr>
        <w:t>、司法による違法性の判断など</w:t>
      </w:r>
      <w:r w:rsidR="007B07DA">
        <w:rPr>
          <w:rFonts w:ascii="Century" w:eastAsia="ＭＳ 明朝" w:hAnsi="Century" w:cs="ＭＳ 明朝" w:hint="eastAsia"/>
          <w:sz w:val="24"/>
          <w:szCs w:val="24"/>
        </w:rPr>
        <w:t>その後</w:t>
      </w:r>
      <w:r w:rsidR="00942525">
        <w:rPr>
          <w:rFonts w:ascii="Century" w:eastAsia="ＭＳ 明朝" w:hAnsi="Century" w:cs="ＭＳ 明朝" w:hint="eastAsia"/>
          <w:sz w:val="24"/>
          <w:szCs w:val="24"/>
        </w:rPr>
        <w:t>いかに状況が変化</w:t>
      </w:r>
      <w:r w:rsidR="007B07DA">
        <w:rPr>
          <w:rFonts w:ascii="Century" w:eastAsia="ＭＳ 明朝" w:hAnsi="Century" w:cs="ＭＳ 明朝" w:hint="eastAsia"/>
          <w:sz w:val="24"/>
          <w:szCs w:val="24"/>
        </w:rPr>
        <w:t>しても</w:t>
      </w:r>
      <w:r w:rsidR="00942525">
        <w:rPr>
          <w:rFonts w:ascii="Century" w:eastAsia="ＭＳ 明朝" w:hAnsi="Century" w:cs="ＭＳ 明朝" w:hint="eastAsia"/>
          <w:sz w:val="24"/>
          <w:szCs w:val="24"/>
        </w:rPr>
        <w:t>、「決定済み」であるとして</w:t>
      </w:r>
      <w:r w:rsidR="007B07DA" w:rsidRPr="007B07DA">
        <w:rPr>
          <w:rFonts w:ascii="Century" w:eastAsia="ＭＳ 明朝" w:hAnsi="Century" w:cs="ＭＳ 明朝" w:hint="eastAsia"/>
          <w:sz w:val="24"/>
          <w:szCs w:val="24"/>
        </w:rPr>
        <w:t>教育施策</w:t>
      </w:r>
      <w:r w:rsidR="007B07DA">
        <w:rPr>
          <w:rFonts w:ascii="Century" w:eastAsia="ＭＳ 明朝" w:hAnsi="Century" w:cs="ＭＳ 明朝" w:hint="eastAsia"/>
          <w:sz w:val="24"/>
          <w:szCs w:val="24"/>
        </w:rPr>
        <w:t>を</w:t>
      </w:r>
      <w:r w:rsidR="00A34988">
        <w:rPr>
          <w:rFonts w:ascii="Century" w:eastAsia="ＭＳ 明朝" w:hAnsi="Century" w:cs="ＭＳ 明朝" w:hint="eastAsia"/>
          <w:sz w:val="24"/>
          <w:szCs w:val="24"/>
        </w:rPr>
        <w:t>変更・</w:t>
      </w:r>
      <w:r w:rsidR="007B07DA">
        <w:rPr>
          <w:rFonts w:ascii="Century" w:eastAsia="ＭＳ 明朝" w:hAnsi="Century" w:cs="ＭＳ 明朝" w:hint="eastAsia"/>
          <w:sz w:val="24"/>
          <w:szCs w:val="24"/>
        </w:rPr>
        <w:t>改善しないことになります。これは</w:t>
      </w:r>
      <w:r w:rsidR="00EF1EF4">
        <w:rPr>
          <w:rFonts w:ascii="Century" w:eastAsia="ＭＳ 明朝" w:hAnsi="Century" w:cs="ＭＳ 明朝" w:hint="eastAsia"/>
          <w:sz w:val="24"/>
          <w:szCs w:val="24"/>
        </w:rPr>
        <w:t>、教育委員会制度の本旨に反し、</w:t>
      </w:r>
      <w:r w:rsidR="00906648">
        <w:rPr>
          <w:rFonts w:ascii="Century" w:eastAsia="ＭＳ 明朝" w:hAnsi="Century" w:cs="ＭＳ 明朝" w:hint="eastAsia"/>
          <w:sz w:val="24"/>
          <w:szCs w:val="24"/>
        </w:rPr>
        <w:t>司法の判断を無視し、</w:t>
      </w:r>
      <w:r w:rsidR="00942525">
        <w:rPr>
          <w:rFonts w:ascii="Century" w:eastAsia="ＭＳ 明朝" w:hAnsi="Century" w:cs="ＭＳ 明朝" w:hint="eastAsia"/>
          <w:sz w:val="24"/>
          <w:szCs w:val="24"/>
        </w:rPr>
        <w:t>都民の要請に</w:t>
      </w:r>
      <w:r w:rsidR="00A30781">
        <w:rPr>
          <w:rFonts w:ascii="Century" w:eastAsia="ＭＳ 明朝" w:hAnsi="Century" w:cs="ＭＳ 明朝" w:hint="eastAsia"/>
          <w:sz w:val="24"/>
          <w:szCs w:val="24"/>
        </w:rPr>
        <w:t>背を向け</w:t>
      </w:r>
      <w:r w:rsidR="006B3923" w:rsidRPr="006B3923">
        <w:rPr>
          <w:rFonts w:ascii="Century" w:eastAsia="ＭＳ 明朝" w:hAnsi="Century" w:cs="ＭＳ 明朝" w:hint="eastAsia"/>
          <w:sz w:val="24"/>
          <w:szCs w:val="24"/>
        </w:rPr>
        <w:t>問題解決の努力を放棄する</w:t>
      </w:r>
      <w:r w:rsidR="007B07DA">
        <w:rPr>
          <w:rFonts w:ascii="Century" w:eastAsia="ＭＳ 明朝" w:hAnsi="Century" w:cs="ＭＳ 明朝" w:hint="eastAsia"/>
          <w:sz w:val="24"/>
          <w:szCs w:val="24"/>
        </w:rPr>
        <w:t>ものです。</w:t>
      </w:r>
    </w:p>
    <w:p w14:paraId="7FD92AB4" w14:textId="77777777" w:rsidR="009B20E1" w:rsidRPr="00662FB6" w:rsidRDefault="009B20E1" w:rsidP="003D03B1">
      <w:pPr>
        <w:snapToGrid w:val="0"/>
        <w:ind w:firstLineChars="200" w:firstLine="468"/>
        <w:rPr>
          <w:rFonts w:ascii="Century" w:eastAsia="ＭＳ 明朝" w:hAnsi="Century" w:cs="ＭＳ 明朝"/>
          <w:sz w:val="24"/>
          <w:szCs w:val="24"/>
        </w:rPr>
      </w:pPr>
      <w:r w:rsidRPr="00662FB6">
        <w:rPr>
          <w:rFonts w:ascii="Century" w:eastAsia="ＭＳ 明朝" w:hAnsi="Century" w:cs="ＭＳ 明朝" w:hint="eastAsia"/>
          <w:sz w:val="24"/>
          <w:szCs w:val="24"/>
        </w:rPr>
        <w:t>以上の</w:t>
      </w:r>
      <w:r w:rsidR="00E21A91" w:rsidRPr="00662FB6">
        <w:rPr>
          <w:rFonts w:ascii="Century" w:eastAsia="ＭＳ 明朝" w:hAnsi="Century" w:cs="ＭＳ 明朝" w:hint="eastAsia"/>
          <w:sz w:val="24"/>
          <w:szCs w:val="24"/>
        </w:rPr>
        <w:t>趣旨から</w:t>
      </w:r>
      <w:r w:rsidRPr="00662FB6">
        <w:rPr>
          <w:rFonts w:ascii="Century" w:eastAsia="ＭＳ 明朝" w:hAnsi="Century" w:cs="ＭＳ 明朝" w:hint="eastAsia"/>
          <w:sz w:val="24"/>
          <w:szCs w:val="24"/>
        </w:rPr>
        <w:t>、以下の諸点を</w:t>
      </w:r>
      <w:r w:rsidR="00AA614F">
        <w:rPr>
          <w:rFonts w:ascii="Century" w:eastAsia="ＭＳ 明朝" w:hAnsi="Century" w:cs="ＭＳ 明朝" w:hint="eastAsia"/>
          <w:sz w:val="24"/>
          <w:szCs w:val="24"/>
        </w:rPr>
        <w:t>要請し</w:t>
      </w:r>
      <w:r w:rsidRPr="00662FB6">
        <w:rPr>
          <w:rFonts w:ascii="Century" w:eastAsia="ＭＳ 明朝" w:hAnsi="Century" w:cs="ＭＳ 明朝" w:hint="eastAsia"/>
          <w:sz w:val="24"/>
          <w:szCs w:val="24"/>
        </w:rPr>
        <w:t>ます。</w:t>
      </w:r>
    </w:p>
    <w:p w14:paraId="49482C75" w14:textId="77777777" w:rsidR="009B20E1" w:rsidRPr="004810F2" w:rsidRDefault="009B20E1" w:rsidP="003D03B1">
      <w:pPr>
        <w:snapToGrid w:val="0"/>
        <w:ind w:firstLineChars="100" w:firstLine="214"/>
        <w:rPr>
          <w:rFonts w:ascii="Century" w:eastAsia="ＭＳ 明朝" w:hAnsi="Century" w:cs="ＭＳ 明朝"/>
          <w:sz w:val="22"/>
        </w:rPr>
      </w:pPr>
    </w:p>
    <w:p w14:paraId="70DE6216" w14:textId="2FE4456C" w:rsidR="005A37EA" w:rsidRDefault="006E4013" w:rsidP="00AE22A4">
      <w:pPr>
        <w:snapToGrid w:val="0"/>
        <w:rPr>
          <w:rFonts w:ascii="Century" w:eastAsia="ＭＳ 明朝" w:hAnsi="Century" w:cs="ＭＳ 明朝"/>
          <w:sz w:val="28"/>
          <w:szCs w:val="28"/>
        </w:rPr>
      </w:pPr>
      <w:r>
        <w:rPr>
          <w:rFonts w:ascii="Century" w:eastAsia="ＭＳ 明朝" w:hAnsi="Century" w:cs="ＭＳ 明朝" w:hint="eastAsia"/>
          <w:sz w:val="28"/>
          <w:szCs w:val="28"/>
        </w:rPr>
        <w:t>＜</w:t>
      </w:r>
      <w:r w:rsidR="001C0DF5">
        <w:rPr>
          <w:rFonts w:ascii="Century" w:eastAsia="ＭＳ 明朝" w:hAnsi="Century" w:cs="ＭＳ 明朝" w:hint="eastAsia"/>
          <w:sz w:val="28"/>
          <w:szCs w:val="28"/>
        </w:rPr>
        <w:t>要請</w:t>
      </w:r>
      <w:r w:rsidR="005A37EA" w:rsidRPr="005A37EA">
        <w:rPr>
          <w:rFonts w:ascii="Century" w:eastAsia="ＭＳ 明朝" w:hAnsi="Century" w:cs="ＭＳ 明朝" w:hint="eastAsia"/>
          <w:sz w:val="28"/>
          <w:szCs w:val="28"/>
        </w:rPr>
        <w:t>事項＞</w:t>
      </w:r>
    </w:p>
    <w:p w14:paraId="2CF973E2" w14:textId="6C06CB18" w:rsidR="00343A1A" w:rsidRDefault="00906648"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１</w:t>
      </w:r>
      <w:r w:rsidR="00AD1AFB">
        <w:rPr>
          <w:rFonts w:ascii="Century" w:eastAsia="ＭＳ 明朝" w:hAnsi="Century" w:cs="ＭＳ 明朝" w:hint="eastAsia"/>
          <w:sz w:val="28"/>
          <w:szCs w:val="28"/>
        </w:rPr>
        <w:t xml:space="preserve">　</w:t>
      </w:r>
      <w:r w:rsidR="00AD1AFB">
        <w:rPr>
          <w:rFonts w:ascii="Century" w:eastAsia="ＭＳ 明朝" w:hAnsi="Century" w:cs="ＭＳ 明朝" w:hint="eastAsia"/>
          <w:sz w:val="28"/>
          <w:szCs w:val="28"/>
        </w:rPr>
        <w:t>4</w:t>
      </w:r>
      <w:r w:rsidR="00AD1AFB">
        <w:rPr>
          <w:rFonts w:ascii="Century" w:eastAsia="ＭＳ 明朝" w:hAnsi="Century" w:cs="ＭＳ 明朝" w:hint="eastAsia"/>
          <w:sz w:val="28"/>
          <w:szCs w:val="28"/>
        </w:rPr>
        <w:t>月の入学式で「国歌斉唱」を行なわないこと。</w:t>
      </w:r>
    </w:p>
    <w:p w14:paraId="4663D571" w14:textId="3C6F18FE" w:rsidR="00AD1AFB" w:rsidRDefault="001F6B3D" w:rsidP="00906648">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２</w:t>
      </w:r>
      <w:r w:rsidR="00343A1A">
        <w:rPr>
          <w:rFonts w:ascii="Century" w:eastAsia="ＭＳ 明朝" w:hAnsi="Century" w:cs="ＭＳ 明朝" w:hint="eastAsia"/>
          <w:sz w:val="28"/>
          <w:szCs w:val="28"/>
        </w:rPr>
        <w:t xml:space="preserve">　</w:t>
      </w:r>
      <w:r w:rsidR="00ED60A0">
        <w:rPr>
          <w:rFonts w:ascii="Century" w:eastAsia="ＭＳ 明朝" w:hAnsi="Century" w:cs="ＭＳ 明朝" w:hint="eastAsia"/>
          <w:sz w:val="28"/>
          <w:szCs w:val="28"/>
        </w:rPr>
        <w:t>都教委が</w:t>
      </w:r>
      <w:r w:rsidR="00ED60A0">
        <w:rPr>
          <w:rFonts w:ascii="Century" w:eastAsia="ＭＳ 明朝" w:hAnsi="Century" w:cs="ＭＳ 明朝" w:hint="eastAsia"/>
          <w:sz w:val="28"/>
          <w:szCs w:val="28"/>
        </w:rPr>
        <w:t>2003</w:t>
      </w:r>
      <w:r w:rsidR="00ED60A0">
        <w:rPr>
          <w:rFonts w:ascii="Century" w:eastAsia="ＭＳ 明朝" w:hAnsi="Century" w:cs="ＭＳ 明朝" w:hint="eastAsia"/>
          <w:sz w:val="28"/>
          <w:szCs w:val="28"/>
        </w:rPr>
        <w:t>年</w:t>
      </w:r>
      <w:r w:rsidR="00ED60A0">
        <w:rPr>
          <w:rFonts w:ascii="Century" w:eastAsia="ＭＳ 明朝" w:hAnsi="Century" w:cs="ＭＳ 明朝" w:hint="eastAsia"/>
          <w:sz w:val="28"/>
          <w:szCs w:val="28"/>
        </w:rPr>
        <w:t>10</w:t>
      </w:r>
      <w:r w:rsidR="00ED60A0">
        <w:rPr>
          <w:rFonts w:ascii="Century" w:eastAsia="ＭＳ 明朝" w:hAnsi="Century" w:cs="ＭＳ 明朝" w:hint="eastAsia"/>
          <w:sz w:val="28"/>
          <w:szCs w:val="28"/>
        </w:rPr>
        <w:t>月</w:t>
      </w:r>
      <w:r w:rsidR="00ED60A0">
        <w:rPr>
          <w:rFonts w:ascii="Century" w:eastAsia="ＭＳ 明朝" w:hAnsi="Century" w:cs="ＭＳ 明朝" w:hint="eastAsia"/>
          <w:sz w:val="28"/>
          <w:szCs w:val="28"/>
        </w:rPr>
        <w:t>23</w:t>
      </w:r>
      <w:r w:rsidR="00ED60A0">
        <w:rPr>
          <w:rFonts w:ascii="Century" w:eastAsia="ＭＳ 明朝" w:hAnsi="Century" w:cs="ＭＳ 明朝" w:hint="eastAsia"/>
          <w:sz w:val="28"/>
          <w:szCs w:val="28"/>
        </w:rPr>
        <w:t>日に発出したいわゆる「</w:t>
      </w:r>
      <w:r w:rsidR="00AD1AFB" w:rsidRPr="00AD1AFB">
        <w:rPr>
          <w:rFonts w:ascii="Century" w:eastAsia="ＭＳ 明朝" w:hAnsi="Century" w:cs="ＭＳ 明朝" w:hint="eastAsia"/>
          <w:sz w:val="28"/>
          <w:szCs w:val="28"/>
        </w:rPr>
        <w:t>10.23</w:t>
      </w:r>
      <w:r w:rsidR="00AD1AFB" w:rsidRPr="00AD1AFB">
        <w:rPr>
          <w:rFonts w:ascii="Century" w:eastAsia="ＭＳ 明朝" w:hAnsi="Century" w:cs="ＭＳ 明朝" w:hint="eastAsia"/>
          <w:sz w:val="28"/>
          <w:szCs w:val="28"/>
        </w:rPr>
        <w:t>通達</w:t>
      </w:r>
      <w:r w:rsidR="00ED60A0">
        <w:rPr>
          <w:rFonts w:ascii="Century" w:eastAsia="ＭＳ 明朝" w:hAnsi="Century" w:cs="ＭＳ 明朝" w:hint="eastAsia"/>
          <w:sz w:val="28"/>
          <w:szCs w:val="28"/>
        </w:rPr>
        <w:t>」</w:t>
      </w:r>
      <w:r w:rsidR="00AD1AFB" w:rsidRPr="00AD1AFB">
        <w:rPr>
          <w:rFonts w:ascii="Century" w:eastAsia="ＭＳ 明朝" w:hAnsi="Century" w:cs="ＭＳ 明朝" w:hint="eastAsia"/>
          <w:sz w:val="28"/>
          <w:szCs w:val="28"/>
        </w:rPr>
        <w:t>に基づく新たな懲戒処分を行わないこと。</w:t>
      </w:r>
    </w:p>
    <w:p w14:paraId="1E65E12D" w14:textId="59284258" w:rsidR="00887519" w:rsidRPr="00783D56" w:rsidRDefault="001F6B3D" w:rsidP="00ED60A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３</w:t>
      </w:r>
      <w:r w:rsidR="00887519" w:rsidRPr="00783D56">
        <w:rPr>
          <w:rFonts w:ascii="Century" w:eastAsia="ＭＳ 明朝" w:hAnsi="Century" w:cs="ＭＳ 明朝" w:hint="eastAsia"/>
          <w:sz w:val="28"/>
          <w:szCs w:val="28"/>
        </w:rPr>
        <w:t xml:space="preserve">　「</w:t>
      </w:r>
      <w:r w:rsidR="00887519" w:rsidRPr="00783D56">
        <w:rPr>
          <w:rFonts w:ascii="Century" w:eastAsia="ＭＳ 明朝" w:hAnsi="Century" w:cs="ＭＳ 明朝" w:hint="eastAsia"/>
          <w:sz w:val="28"/>
          <w:szCs w:val="28"/>
        </w:rPr>
        <w:t>10.23</w:t>
      </w:r>
      <w:r w:rsidR="00887519" w:rsidRPr="00783D56">
        <w:rPr>
          <w:rFonts w:ascii="Century" w:eastAsia="ＭＳ 明朝" w:hAnsi="Century" w:cs="ＭＳ 明朝" w:hint="eastAsia"/>
          <w:sz w:val="28"/>
          <w:szCs w:val="28"/>
        </w:rPr>
        <w:t>通達」を撤回すること</w:t>
      </w:r>
      <w:r w:rsidR="00F35804">
        <w:rPr>
          <w:rFonts w:ascii="Century" w:eastAsia="ＭＳ 明朝" w:hAnsi="Century" w:cs="ＭＳ 明朝" w:hint="eastAsia"/>
          <w:sz w:val="28"/>
          <w:szCs w:val="28"/>
        </w:rPr>
        <w:t>。</w:t>
      </w:r>
      <w:r w:rsidR="00887519" w:rsidRPr="00783D56">
        <w:rPr>
          <w:rFonts w:ascii="Century" w:eastAsia="ＭＳ 明朝" w:hAnsi="Century" w:cs="ＭＳ 明朝" w:hint="eastAsia"/>
          <w:sz w:val="28"/>
          <w:szCs w:val="28"/>
        </w:rPr>
        <w:t>また同通達に基づく一切の懲戒処分・厳重注意等を取</w:t>
      </w:r>
      <w:r w:rsidR="00783D56">
        <w:rPr>
          <w:rFonts w:ascii="Century" w:eastAsia="ＭＳ 明朝" w:hAnsi="Century" w:cs="ＭＳ 明朝" w:hint="eastAsia"/>
          <w:sz w:val="28"/>
          <w:szCs w:val="28"/>
        </w:rPr>
        <w:t>り</w:t>
      </w:r>
      <w:r w:rsidR="00887519" w:rsidRPr="00783D56">
        <w:rPr>
          <w:rFonts w:ascii="Century" w:eastAsia="ＭＳ 明朝" w:hAnsi="Century" w:cs="ＭＳ 明朝" w:hint="eastAsia"/>
          <w:sz w:val="28"/>
          <w:szCs w:val="28"/>
        </w:rPr>
        <w:t>消すこと。</w:t>
      </w:r>
    </w:p>
    <w:p w14:paraId="47133229" w14:textId="417C1CC6" w:rsidR="00FC2D10" w:rsidRDefault="001F6B3D"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４</w:t>
      </w:r>
      <w:r w:rsidR="00FC2D10" w:rsidRPr="00FC2D10">
        <w:rPr>
          <w:rFonts w:ascii="Century" w:eastAsia="ＭＳ 明朝" w:hAnsi="Century" w:cs="ＭＳ 明朝" w:hint="eastAsia"/>
          <w:sz w:val="28"/>
          <w:szCs w:val="28"/>
        </w:rPr>
        <w:t xml:space="preserve">　これまでの全ての再処分を撤回すること。</w:t>
      </w:r>
    </w:p>
    <w:p w14:paraId="7994BA43" w14:textId="77777777" w:rsidR="003A2C17" w:rsidRDefault="001F6B3D" w:rsidP="008025DE">
      <w:pPr>
        <w:snapToGrid w:val="0"/>
        <w:ind w:leftChars="100" w:left="204"/>
        <w:rPr>
          <w:rFonts w:ascii="Century" w:eastAsia="ＭＳ 明朝" w:hAnsi="Century" w:cs="ＭＳ 明朝"/>
          <w:sz w:val="28"/>
          <w:szCs w:val="28"/>
        </w:rPr>
      </w:pPr>
      <w:r>
        <w:rPr>
          <w:rFonts w:ascii="Century" w:eastAsia="ＭＳ 明朝" w:hAnsi="Century" w:cs="ＭＳ 明朝" w:hint="eastAsia"/>
          <w:sz w:val="28"/>
          <w:szCs w:val="28"/>
        </w:rPr>
        <w:t>５</w:t>
      </w:r>
      <w:r w:rsidR="00BD53CD" w:rsidRPr="00783D56">
        <w:rPr>
          <w:rFonts w:ascii="Century" w:eastAsia="ＭＳ 明朝" w:hAnsi="Century" w:cs="ＭＳ 明朝" w:hint="eastAsia"/>
          <w:sz w:val="28"/>
          <w:szCs w:val="28"/>
        </w:rPr>
        <w:t xml:space="preserve">　</w:t>
      </w:r>
      <w:r w:rsidR="003A2C17">
        <w:rPr>
          <w:rFonts w:ascii="Century" w:eastAsia="ＭＳ 明朝" w:hAnsi="Century" w:cs="ＭＳ 明朝" w:hint="eastAsia"/>
          <w:sz w:val="28"/>
          <w:szCs w:val="28"/>
        </w:rPr>
        <w:t xml:space="preserve">職務命令違反による懲戒処分を唯一の理由にした「再任用打ち切り」及び「再任　　</w:t>
      </w:r>
    </w:p>
    <w:p w14:paraId="4BA97D75" w14:textId="28DA7387" w:rsidR="00B57455" w:rsidRPr="00783D56" w:rsidRDefault="003A2C17" w:rsidP="003A2C17">
      <w:pPr>
        <w:snapToGrid w:val="0"/>
        <w:ind w:leftChars="100" w:left="204" w:firstLineChars="100" w:firstLine="274"/>
        <w:rPr>
          <w:rFonts w:ascii="Century" w:eastAsia="ＭＳ 明朝" w:hAnsi="Century" w:cs="ＭＳ 明朝"/>
          <w:sz w:val="28"/>
          <w:szCs w:val="28"/>
        </w:rPr>
      </w:pPr>
      <w:r>
        <w:rPr>
          <w:rFonts w:ascii="Century" w:eastAsia="ＭＳ 明朝" w:hAnsi="Century" w:cs="ＭＳ 明朝" w:hint="eastAsia"/>
          <w:sz w:val="28"/>
          <w:szCs w:val="28"/>
        </w:rPr>
        <w:t>用打ち切りの事前告知</w:t>
      </w:r>
      <w:r w:rsidR="00F35804">
        <w:rPr>
          <w:rFonts w:ascii="Century" w:eastAsia="ＭＳ 明朝" w:hAnsi="Century" w:cs="ＭＳ 明朝" w:hint="eastAsia"/>
          <w:sz w:val="28"/>
          <w:szCs w:val="28"/>
        </w:rPr>
        <w:t>」を撤回すること。</w:t>
      </w:r>
    </w:p>
    <w:p w14:paraId="403ECCFE" w14:textId="3F9FB1B0" w:rsidR="00B57455" w:rsidRPr="00783D56" w:rsidRDefault="00F35804" w:rsidP="008025DE">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６</w:t>
      </w:r>
      <w:r w:rsidR="00B57455" w:rsidRPr="00783D56">
        <w:rPr>
          <w:rFonts w:ascii="Century" w:eastAsia="ＭＳ 明朝" w:hAnsi="Century" w:cs="ＭＳ 明朝" w:hint="eastAsia"/>
          <w:sz w:val="28"/>
          <w:szCs w:val="28"/>
        </w:rPr>
        <w:t xml:space="preserve">　「入学式、卒業式等における国旗掲揚及び国歌斉唱について」（平成</w:t>
      </w:r>
      <w:r w:rsidR="00B57455" w:rsidRPr="00783D56">
        <w:rPr>
          <w:rFonts w:ascii="Century" w:eastAsia="ＭＳ 明朝" w:hAnsi="Century" w:cs="ＭＳ 明朝" w:hint="eastAsia"/>
          <w:sz w:val="28"/>
          <w:szCs w:val="28"/>
        </w:rPr>
        <w:t>24</w:t>
      </w:r>
      <w:r w:rsidR="005E648D" w:rsidRPr="00783D56">
        <w:rPr>
          <w:rFonts w:ascii="Century" w:eastAsia="ＭＳ 明朝" w:hAnsi="Century" w:cs="ＭＳ 明朝" w:hint="eastAsia"/>
          <w:sz w:val="28"/>
          <w:szCs w:val="28"/>
        </w:rPr>
        <w:t>年</w:t>
      </w:r>
      <w:r w:rsidR="005E648D" w:rsidRPr="00783D56">
        <w:rPr>
          <w:rFonts w:ascii="Century" w:eastAsia="ＭＳ 明朝" w:hAnsi="Century" w:cs="ＭＳ 明朝" w:hint="eastAsia"/>
          <w:sz w:val="28"/>
          <w:szCs w:val="28"/>
        </w:rPr>
        <w:t>1</w:t>
      </w:r>
      <w:r w:rsidR="00B57455" w:rsidRPr="00783D56">
        <w:rPr>
          <w:rFonts w:ascii="Century" w:eastAsia="ＭＳ 明朝" w:hAnsi="Century" w:cs="ＭＳ 明朝" w:hint="eastAsia"/>
          <w:sz w:val="28"/>
          <w:szCs w:val="28"/>
        </w:rPr>
        <w:t>月</w:t>
      </w:r>
      <w:r w:rsidR="00B57455" w:rsidRPr="00783D56">
        <w:rPr>
          <w:rFonts w:ascii="Century" w:eastAsia="ＭＳ 明朝" w:hAnsi="Century" w:cs="ＭＳ 明朝" w:hint="eastAsia"/>
          <w:sz w:val="28"/>
          <w:szCs w:val="28"/>
        </w:rPr>
        <w:t>24</w:t>
      </w:r>
      <w:r w:rsidR="00B57455" w:rsidRPr="00783D56">
        <w:rPr>
          <w:rFonts w:ascii="Century" w:eastAsia="ＭＳ 明朝" w:hAnsi="Century" w:cs="ＭＳ 明朝" w:hint="eastAsia"/>
          <w:sz w:val="28"/>
          <w:szCs w:val="28"/>
        </w:rPr>
        <w:t>日）の都教委の「議決」を撤回すること。</w:t>
      </w:r>
    </w:p>
    <w:p w14:paraId="0BF74691" w14:textId="0ADF0A59" w:rsidR="009564B4" w:rsidRDefault="00F35804" w:rsidP="00FC2D10">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７</w:t>
      </w:r>
      <w:r w:rsidR="00105AA1" w:rsidRPr="00783D56">
        <w:rPr>
          <w:rFonts w:ascii="Century" w:eastAsia="ＭＳ 明朝" w:hAnsi="Century" w:cs="ＭＳ 明朝" w:hint="eastAsia"/>
          <w:sz w:val="28"/>
          <w:szCs w:val="28"/>
        </w:rPr>
        <w:t xml:space="preserve">　</w:t>
      </w:r>
      <w:r w:rsidR="009564B4" w:rsidRPr="00783D56">
        <w:rPr>
          <w:rFonts w:ascii="Century" w:eastAsia="ＭＳ 明朝" w:hAnsi="Century" w:cs="ＭＳ 明朝" w:hint="eastAsia"/>
          <w:sz w:val="28"/>
          <w:szCs w:val="28"/>
        </w:rPr>
        <w:t>卒業式</w:t>
      </w:r>
      <w:r w:rsidR="00FC2D10">
        <w:rPr>
          <w:rFonts w:ascii="Century" w:eastAsia="ＭＳ 明朝" w:hAnsi="Century" w:cs="ＭＳ 明朝" w:hint="eastAsia"/>
          <w:sz w:val="28"/>
          <w:szCs w:val="28"/>
        </w:rPr>
        <w:t>・入学式</w:t>
      </w:r>
      <w:r w:rsidR="009564B4" w:rsidRPr="00783D56">
        <w:rPr>
          <w:rFonts w:ascii="Century" w:eastAsia="ＭＳ 明朝" w:hAnsi="Century" w:cs="ＭＳ 明朝" w:hint="eastAsia"/>
          <w:sz w:val="28"/>
          <w:szCs w:val="28"/>
        </w:rPr>
        <w:t>で処分を受けた教職員を対象とした「服務事故再発防止研修」を行わないこと。同研修対象者に受講前報告書の作成を強要しないこと。</w:t>
      </w:r>
    </w:p>
    <w:p w14:paraId="3B6C956A" w14:textId="347F8C49" w:rsidR="009B20E1" w:rsidRDefault="00F35804" w:rsidP="00797506">
      <w:pPr>
        <w:snapToGrid w:val="0"/>
        <w:ind w:leftChars="100" w:left="478" w:hangingChars="100" w:hanging="274"/>
        <w:rPr>
          <w:rFonts w:ascii="Century" w:eastAsia="ＭＳ 明朝" w:hAnsi="Century" w:cs="ＭＳ 明朝"/>
          <w:sz w:val="28"/>
          <w:szCs w:val="28"/>
        </w:rPr>
      </w:pPr>
      <w:r>
        <w:rPr>
          <w:rFonts w:ascii="Century" w:eastAsia="ＭＳ 明朝" w:hAnsi="Century" w:cs="ＭＳ 明朝" w:hint="eastAsia"/>
          <w:sz w:val="28"/>
          <w:szCs w:val="28"/>
        </w:rPr>
        <w:t>８</w:t>
      </w:r>
      <w:r w:rsidR="008A4B69">
        <w:rPr>
          <w:rFonts w:ascii="Century" w:eastAsia="ＭＳ 明朝" w:hAnsi="Century" w:cs="ＭＳ 明朝" w:hint="eastAsia"/>
          <w:sz w:val="28"/>
          <w:szCs w:val="28"/>
        </w:rPr>
        <w:t xml:space="preserve">　</w:t>
      </w:r>
      <w:r w:rsidR="009B20E1" w:rsidRPr="00783D56">
        <w:rPr>
          <w:rFonts w:ascii="Century" w:eastAsia="ＭＳ 明朝" w:hAnsi="Century" w:cs="ＭＳ 明朝" w:hint="eastAsia"/>
          <w:sz w:val="28"/>
          <w:szCs w:val="28"/>
        </w:rPr>
        <w:t>都教育庁関係部署（人事部職員課、指導部指導企画課、指導部高校教育指導課、教職員研修センター</w:t>
      </w:r>
      <w:r w:rsidR="00EB5CB5" w:rsidRPr="00783D56">
        <w:rPr>
          <w:rFonts w:ascii="Century" w:eastAsia="ＭＳ 明朝" w:hAnsi="Century" w:cs="ＭＳ 明朝" w:hint="eastAsia"/>
          <w:sz w:val="28"/>
          <w:szCs w:val="28"/>
        </w:rPr>
        <w:t>研修部教育経営課</w:t>
      </w:r>
      <w:r w:rsidR="009B20E1" w:rsidRPr="00783D56">
        <w:rPr>
          <w:rFonts w:ascii="Century" w:eastAsia="ＭＳ 明朝" w:hAnsi="Century" w:cs="ＭＳ 明朝" w:hint="eastAsia"/>
          <w:sz w:val="28"/>
          <w:szCs w:val="28"/>
        </w:rPr>
        <w:t>など）の責任ある職員と</w:t>
      </w:r>
      <w:r w:rsidR="00BD53CD" w:rsidRPr="00783D56">
        <w:rPr>
          <w:rFonts w:ascii="Century" w:eastAsia="ＭＳ 明朝" w:hAnsi="Century" w:cs="ＭＳ 明朝" w:hint="eastAsia"/>
          <w:sz w:val="28"/>
          <w:szCs w:val="28"/>
        </w:rPr>
        <w:t>該当者</w:t>
      </w:r>
      <w:r w:rsidR="003403D1" w:rsidRPr="00783D56">
        <w:rPr>
          <w:rFonts w:ascii="Century" w:eastAsia="ＭＳ 明朝" w:hAnsi="Century" w:cs="ＭＳ 明朝" w:hint="eastAsia"/>
          <w:sz w:val="28"/>
          <w:szCs w:val="28"/>
        </w:rPr>
        <w:t>及び</w:t>
      </w:r>
      <w:r w:rsidR="009B20E1" w:rsidRPr="00783D56">
        <w:rPr>
          <w:rFonts w:ascii="Century" w:eastAsia="ＭＳ 明朝" w:hAnsi="Century" w:cs="ＭＳ 明朝" w:hint="eastAsia"/>
          <w:sz w:val="28"/>
          <w:szCs w:val="28"/>
        </w:rPr>
        <w:t>被処分者の会・同弁護団との話し合いの場を設定すること。</w:t>
      </w:r>
    </w:p>
    <w:p w14:paraId="4FACE73D" w14:textId="3A8BF704" w:rsidR="00333B79" w:rsidRPr="00783D56" w:rsidRDefault="00F35804" w:rsidP="00F35804">
      <w:pPr>
        <w:snapToGrid w:val="0"/>
        <w:ind w:firstLineChars="100" w:firstLine="274"/>
        <w:rPr>
          <w:rFonts w:ascii="Century" w:eastAsia="ＭＳ 明朝" w:hAnsi="Century" w:cs="ＭＳ 明朝"/>
          <w:sz w:val="28"/>
          <w:szCs w:val="28"/>
        </w:rPr>
      </w:pPr>
      <w:r>
        <w:rPr>
          <w:rFonts w:ascii="Century" w:eastAsia="ＭＳ 明朝" w:hAnsi="Century" w:cs="ＭＳ 明朝" w:hint="eastAsia"/>
          <w:sz w:val="28"/>
          <w:szCs w:val="28"/>
        </w:rPr>
        <w:t>９</w:t>
      </w:r>
      <w:r w:rsidR="00333B79" w:rsidRPr="00333B79">
        <w:rPr>
          <w:rFonts w:ascii="Century" w:eastAsia="ＭＳ 明朝" w:hAnsi="Century" w:cs="ＭＳ 明朝" w:hint="eastAsia"/>
          <w:sz w:val="28"/>
          <w:szCs w:val="28"/>
        </w:rPr>
        <w:t xml:space="preserve">　本要請書を教育委員会で配布し、慎重に検討・審議し、回答すること。</w:t>
      </w:r>
    </w:p>
    <w:p w14:paraId="372FDFEF" w14:textId="77777777" w:rsidR="00942DD6" w:rsidRPr="004810F2" w:rsidRDefault="00942DD6" w:rsidP="003D03B1">
      <w:pPr>
        <w:snapToGrid w:val="0"/>
        <w:ind w:left="214" w:hangingChars="100" w:hanging="214"/>
        <w:rPr>
          <w:rFonts w:ascii="Century" w:eastAsia="ＭＳ 明朝" w:hAnsi="Century" w:cs="Times New Roman"/>
          <w:sz w:val="22"/>
        </w:rPr>
      </w:pPr>
    </w:p>
    <w:p w14:paraId="412F711B" w14:textId="2900736F" w:rsidR="00A41386" w:rsidRDefault="00C872FE" w:rsidP="0037194F">
      <w:pPr>
        <w:snapToGrid w:val="0"/>
        <w:ind w:left="234" w:hangingChars="100" w:hanging="234"/>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r w:rsidR="00C22501">
        <w:rPr>
          <w:rFonts w:ascii="Century" w:eastAsia="ＭＳ 明朝" w:hAnsi="Century" w:cs="Times New Roman" w:hint="eastAsia"/>
          <w:sz w:val="24"/>
          <w:szCs w:val="24"/>
        </w:rPr>
        <w:t xml:space="preserve">　</w:t>
      </w:r>
    </w:p>
    <w:p w14:paraId="115931C8" w14:textId="77777777" w:rsidR="0037194F" w:rsidRDefault="0037194F" w:rsidP="0037194F">
      <w:pPr>
        <w:snapToGrid w:val="0"/>
        <w:ind w:left="234" w:hangingChars="100" w:hanging="234"/>
        <w:rPr>
          <w:rFonts w:ascii="Century" w:eastAsia="ＭＳ 明朝" w:hAnsi="Century" w:cs="Times New Roman" w:hint="eastAsia"/>
          <w:sz w:val="24"/>
          <w:szCs w:val="24"/>
        </w:rPr>
      </w:pPr>
    </w:p>
    <w:p w14:paraId="5412E011" w14:textId="7DBC30F8" w:rsidR="00C872FE" w:rsidRDefault="00872FFC" w:rsidP="00A41386">
      <w:pPr>
        <w:snapToGrid w:val="0"/>
        <w:rPr>
          <w:rFonts w:ascii="Century" w:eastAsia="ＭＳ 明朝" w:hAnsi="Century" w:cs="Times New Roman"/>
          <w:sz w:val="24"/>
          <w:szCs w:val="24"/>
        </w:rPr>
      </w:pPr>
      <w:r>
        <w:rPr>
          <w:rFonts w:ascii="Century" w:eastAsia="ＭＳ 明朝" w:hAnsi="Century" w:cs="Times New Roman" w:hint="eastAsia"/>
          <w:sz w:val="24"/>
          <w:szCs w:val="24"/>
        </w:rPr>
        <w:t>＜回答期限＞　２０</w:t>
      </w:r>
      <w:r w:rsidR="00E028BD">
        <w:rPr>
          <w:rFonts w:ascii="Century" w:eastAsia="ＭＳ 明朝" w:hAnsi="Century" w:cs="Times New Roman" w:hint="eastAsia"/>
          <w:sz w:val="24"/>
          <w:szCs w:val="24"/>
        </w:rPr>
        <w:t>２</w:t>
      </w:r>
      <w:r w:rsidR="00F35804">
        <w:rPr>
          <w:rFonts w:ascii="Century" w:eastAsia="ＭＳ 明朝" w:hAnsi="Century" w:cs="Times New Roman" w:hint="eastAsia"/>
          <w:sz w:val="24"/>
          <w:szCs w:val="24"/>
        </w:rPr>
        <w:t>２</w:t>
      </w:r>
      <w:r w:rsidR="00C872FE" w:rsidRPr="00C872FE">
        <w:rPr>
          <w:rFonts w:ascii="Century" w:eastAsia="ＭＳ 明朝" w:hAnsi="Century" w:cs="Times New Roman" w:hint="eastAsia"/>
          <w:sz w:val="24"/>
          <w:szCs w:val="24"/>
        </w:rPr>
        <w:t>年</w:t>
      </w:r>
      <w:r w:rsidR="00627F8D">
        <w:rPr>
          <w:rFonts w:ascii="Century" w:eastAsia="ＭＳ 明朝" w:hAnsi="Century" w:cs="Times New Roman" w:hint="eastAsia"/>
          <w:sz w:val="24"/>
          <w:szCs w:val="24"/>
        </w:rPr>
        <w:t>４</w:t>
      </w:r>
      <w:r w:rsidR="00C872FE" w:rsidRPr="00C872FE">
        <w:rPr>
          <w:rFonts w:ascii="Century" w:eastAsia="ＭＳ 明朝" w:hAnsi="Century" w:cs="Times New Roman" w:hint="eastAsia"/>
          <w:sz w:val="24"/>
          <w:szCs w:val="24"/>
        </w:rPr>
        <w:t>月</w:t>
      </w:r>
      <w:r w:rsidR="00F35804">
        <w:rPr>
          <w:rFonts w:ascii="Century" w:eastAsia="ＭＳ 明朝" w:hAnsi="Century" w:cs="Times New Roman" w:hint="eastAsia"/>
          <w:sz w:val="24"/>
          <w:szCs w:val="24"/>
        </w:rPr>
        <w:t>２０</w:t>
      </w:r>
      <w:r w:rsidR="00C872FE">
        <w:rPr>
          <w:rFonts w:ascii="Century" w:eastAsia="ＭＳ 明朝" w:hAnsi="Century" w:cs="Times New Roman" w:hint="eastAsia"/>
          <w:sz w:val="24"/>
          <w:szCs w:val="24"/>
        </w:rPr>
        <w:t>日（</w:t>
      </w:r>
      <w:r w:rsidR="00627F8D">
        <w:rPr>
          <w:rFonts w:ascii="Century" w:eastAsia="ＭＳ 明朝" w:hAnsi="Century" w:cs="Times New Roman" w:hint="eastAsia"/>
          <w:sz w:val="24"/>
          <w:szCs w:val="24"/>
        </w:rPr>
        <w:t>水</w:t>
      </w:r>
      <w:r w:rsidR="0065737E">
        <w:rPr>
          <w:rFonts w:ascii="Century" w:eastAsia="ＭＳ 明朝" w:hAnsi="Century" w:cs="Times New Roman" w:hint="eastAsia"/>
          <w:sz w:val="24"/>
          <w:szCs w:val="24"/>
        </w:rPr>
        <w:t>）。上記近藤まで</w:t>
      </w:r>
      <w:r w:rsidR="00E028BD">
        <w:rPr>
          <w:rFonts w:ascii="Century" w:eastAsia="ＭＳ 明朝" w:hAnsi="Century" w:cs="Times New Roman" w:hint="eastAsia"/>
          <w:sz w:val="24"/>
          <w:szCs w:val="24"/>
        </w:rPr>
        <w:t>メール</w:t>
      </w:r>
      <w:r w:rsidR="0065737E">
        <w:rPr>
          <w:rFonts w:ascii="Century" w:eastAsia="ＭＳ 明朝" w:hAnsi="Century" w:cs="Times New Roman" w:hint="eastAsia"/>
          <w:sz w:val="24"/>
          <w:szCs w:val="24"/>
        </w:rPr>
        <w:t>及び文書</w:t>
      </w:r>
      <w:r w:rsidR="00E028BD">
        <w:rPr>
          <w:rFonts w:ascii="Century" w:eastAsia="ＭＳ 明朝" w:hAnsi="Century" w:cs="Times New Roman" w:hint="eastAsia"/>
          <w:sz w:val="24"/>
          <w:szCs w:val="24"/>
        </w:rPr>
        <w:t>（郵送）</w:t>
      </w:r>
      <w:r w:rsidR="00C872FE" w:rsidRPr="00C872FE">
        <w:rPr>
          <w:rFonts w:ascii="Century" w:eastAsia="ＭＳ 明朝" w:hAnsi="Century" w:cs="Times New Roman" w:hint="eastAsia"/>
          <w:sz w:val="24"/>
          <w:szCs w:val="24"/>
        </w:rPr>
        <w:t>で回答すること。</w:t>
      </w:r>
    </w:p>
    <w:sectPr w:rsidR="00C872FE" w:rsidSect="001E4489">
      <w:pgSz w:w="11906" w:h="16838" w:code="9"/>
      <w:pgMar w:top="737" w:right="737" w:bottom="737" w:left="737" w:header="851" w:footer="992" w:gutter="0"/>
      <w:cols w:space="425"/>
      <w:docGrid w:type="linesAndChars" w:linePitch="307"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6BD1" w14:textId="77777777" w:rsidR="00303620" w:rsidRDefault="00303620" w:rsidP="00105AA1">
      <w:r>
        <w:separator/>
      </w:r>
    </w:p>
  </w:endnote>
  <w:endnote w:type="continuationSeparator" w:id="0">
    <w:p w14:paraId="54415CC2" w14:textId="77777777" w:rsidR="00303620" w:rsidRDefault="00303620"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EFB2" w14:textId="77777777" w:rsidR="00303620" w:rsidRDefault="00303620" w:rsidP="00105AA1">
      <w:r>
        <w:separator/>
      </w:r>
    </w:p>
  </w:footnote>
  <w:footnote w:type="continuationSeparator" w:id="0">
    <w:p w14:paraId="43B1C1E3" w14:textId="77777777" w:rsidR="00303620" w:rsidRDefault="00303620" w:rsidP="00105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D537B"/>
    <w:multiLevelType w:val="hybridMultilevel"/>
    <w:tmpl w:val="282EEEB8"/>
    <w:lvl w:ilvl="0" w:tplc="D1485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546053"/>
    <w:multiLevelType w:val="hybridMultilevel"/>
    <w:tmpl w:val="78B4FB2A"/>
    <w:lvl w:ilvl="0" w:tplc="3D36C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87"/>
    <w:rsid w:val="0000067D"/>
    <w:rsid w:val="000112E0"/>
    <w:rsid w:val="000118C1"/>
    <w:rsid w:val="00020DD1"/>
    <w:rsid w:val="00042FBF"/>
    <w:rsid w:val="00042FDE"/>
    <w:rsid w:val="00043F8D"/>
    <w:rsid w:val="00052287"/>
    <w:rsid w:val="000646B0"/>
    <w:rsid w:val="0007799B"/>
    <w:rsid w:val="0009328C"/>
    <w:rsid w:val="0009579C"/>
    <w:rsid w:val="000A4B98"/>
    <w:rsid w:val="000A7A15"/>
    <w:rsid w:val="000B03F1"/>
    <w:rsid w:val="000C472E"/>
    <w:rsid w:val="000D092E"/>
    <w:rsid w:val="000D705B"/>
    <w:rsid w:val="000E0DD6"/>
    <w:rsid w:val="000E728C"/>
    <w:rsid w:val="00105AA1"/>
    <w:rsid w:val="00110441"/>
    <w:rsid w:val="00110812"/>
    <w:rsid w:val="0011461D"/>
    <w:rsid w:val="001204D3"/>
    <w:rsid w:val="00153DD2"/>
    <w:rsid w:val="00171C32"/>
    <w:rsid w:val="00191EF9"/>
    <w:rsid w:val="00192387"/>
    <w:rsid w:val="00197669"/>
    <w:rsid w:val="00197E70"/>
    <w:rsid w:val="00197F09"/>
    <w:rsid w:val="001A03F0"/>
    <w:rsid w:val="001A2421"/>
    <w:rsid w:val="001A43BD"/>
    <w:rsid w:val="001C0DF5"/>
    <w:rsid w:val="001C6602"/>
    <w:rsid w:val="001E2CC9"/>
    <w:rsid w:val="001E4489"/>
    <w:rsid w:val="001F02A6"/>
    <w:rsid w:val="001F0C1D"/>
    <w:rsid w:val="001F6B3D"/>
    <w:rsid w:val="0020297A"/>
    <w:rsid w:val="0021000E"/>
    <w:rsid w:val="002157ED"/>
    <w:rsid w:val="00222600"/>
    <w:rsid w:val="002250EE"/>
    <w:rsid w:val="00265590"/>
    <w:rsid w:val="00270B5D"/>
    <w:rsid w:val="002841BA"/>
    <w:rsid w:val="00286496"/>
    <w:rsid w:val="002B319F"/>
    <w:rsid w:val="002B38F9"/>
    <w:rsid w:val="002C4A19"/>
    <w:rsid w:val="002E1795"/>
    <w:rsid w:val="002F1306"/>
    <w:rsid w:val="00303620"/>
    <w:rsid w:val="00311372"/>
    <w:rsid w:val="00333B79"/>
    <w:rsid w:val="003403D1"/>
    <w:rsid w:val="00343A1A"/>
    <w:rsid w:val="003570DD"/>
    <w:rsid w:val="0037194F"/>
    <w:rsid w:val="003A2C17"/>
    <w:rsid w:val="003A35C0"/>
    <w:rsid w:val="003A44F6"/>
    <w:rsid w:val="003B7628"/>
    <w:rsid w:val="003B765E"/>
    <w:rsid w:val="003C78EF"/>
    <w:rsid w:val="003D03B1"/>
    <w:rsid w:val="003D15F4"/>
    <w:rsid w:val="00402730"/>
    <w:rsid w:val="00405DDA"/>
    <w:rsid w:val="00412113"/>
    <w:rsid w:val="00437296"/>
    <w:rsid w:val="00460084"/>
    <w:rsid w:val="00461C67"/>
    <w:rsid w:val="00462D22"/>
    <w:rsid w:val="004810F2"/>
    <w:rsid w:val="004D16A9"/>
    <w:rsid w:val="004D5202"/>
    <w:rsid w:val="00500C4E"/>
    <w:rsid w:val="00524B52"/>
    <w:rsid w:val="00530927"/>
    <w:rsid w:val="005453BA"/>
    <w:rsid w:val="00546C83"/>
    <w:rsid w:val="00556BBF"/>
    <w:rsid w:val="00573D7D"/>
    <w:rsid w:val="00582E12"/>
    <w:rsid w:val="00587EBD"/>
    <w:rsid w:val="0059372E"/>
    <w:rsid w:val="0059536C"/>
    <w:rsid w:val="005A37EA"/>
    <w:rsid w:val="005C610B"/>
    <w:rsid w:val="005D1711"/>
    <w:rsid w:val="005E648D"/>
    <w:rsid w:val="00627F8D"/>
    <w:rsid w:val="0065737E"/>
    <w:rsid w:val="00662FB6"/>
    <w:rsid w:val="00663C5B"/>
    <w:rsid w:val="006B3923"/>
    <w:rsid w:val="006C658D"/>
    <w:rsid w:val="006D4719"/>
    <w:rsid w:val="006E4013"/>
    <w:rsid w:val="0072087F"/>
    <w:rsid w:val="00755355"/>
    <w:rsid w:val="0075689F"/>
    <w:rsid w:val="00776FEC"/>
    <w:rsid w:val="007773E4"/>
    <w:rsid w:val="00783D56"/>
    <w:rsid w:val="00797506"/>
    <w:rsid w:val="007B07DA"/>
    <w:rsid w:val="007C700E"/>
    <w:rsid w:val="007D0745"/>
    <w:rsid w:val="007E7037"/>
    <w:rsid w:val="008025DE"/>
    <w:rsid w:val="00804A8C"/>
    <w:rsid w:val="00807981"/>
    <w:rsid w:val="00810272"/>
    <w:rsid w:val="00872FFC"/>
    <w:rsid w:val="008743D4"/>
    <w:rsid w:val="00887519"/>
    <w:rsid w:val="00887A05"/>
    <w:rsid w:val="008A45E9"/>
    <w:rsid w:val="008A4B69"/>
    <w:rsid w:val="008B5050"/>
    <w:rsid w:val="008B5706"/>
    <w:rsid w:val="008E582C"/>
    <w:rsid w:val="008E7373"/>
    <w:rsid w:val="008F5F73"/>
    <w:rsid w:val="008F6585"/>
    <w:rsid w:val="00904EEA"/>
    <w:rsid w:val="00906648"/>
    <w:rsid w:val="0091107C"/>
    <w:rsid w:val="00917C58"/>
    <w:rsid w:val="00942525"/>
    <w:rsid w:val="00942DD6"/>
    <w:rsid w:val="0095504E"/>
    <w:rsid w:val="009564B4"/>
    <w:rsid w:val="009573D5"/>
    <w:rsid w:val="00963773"/>
    <w:rsid w:val="0096774F"/>
    <w:rsid w:val="009761F7"/>
    <w:rsid w:val="009770F5"/>
    <w:rsid w:val="0098789C"/>
    <w:rsid w:val="009B20E1"/>
    <w:rsid w:val="009B4AFF"/>
    <w:rsid w:val="009D1EC7"/>
    <w:rsid w:val="009D23BD"/>
    <w:rsid w:val="009E77B9"/>
    <w:rsid w:val="009F4340"/>
    <w:rsid w:val="00A30781"/>
    <w:rsid w:val="00A34988"/>
    <w:rsid w:val="00A41386"/>
    <w:rsid w:val="00A53991"/>
    <w:rsid w:val="00A60201"/>
    <w:rsid w:val="00A626A7"/>
    <w:rsid w:val="00A63E9C"/>
    <w:rsid w:val="00A70CDB"/>
    <w:rsid w:val="00AA4560"/>
    <w:rsid w:val="00AA614F"/>
    <w:rsid w:val="00AB2583"/>
    <w:rsid w:val="00AD1AFB"/>
    <w:rsid w:val="00AE22A4"/>
    <w:rsid w:val="00AE59AF"/>
    <w:rsid w:val="00AF5A0F"/>
    <w:rsid w:val="00B2463D"/>
    <w:rsid w:val="00B34483"/>
    <w:rsid w:val="00B54F3B"/>
    <w:rsid w:val="00B56EE8"/>
    <w:rsid w:val="00B57455"/>
    <w:rsid w:val="00B62BF9"/>
    <w:rsid w:val="00B640B7"/>
    <w:rsid w:val="00B65C3A"/>
    <w:rsid w:val="00B66F54"/>
    <w:rsid w:val="00B8105A"/>
    <w:rsid w:val="00B95175"/>
    <w:rsid w:val="00BA0A55"/>
    <w:rsid w:val="00BA437F"/>
    <w:rsid w:val="00BD0392"/>
    <w:rsid w:val="00BD53CD"/>
    <w:rsid w:val="00BD62B6"/>
    <w:rsid w:val="00BF4F9F"/>
    <w:rsid w:val="00BF7708"/>
    <w:rsid w:val="00C22501"/>
    <w:rsid w:val="00C30923"/>
    <w:rsid w:val="00C36506"/>
    <w:rsid w:val="00C4062C"/>
    <w:rsid w:val="00C5536D"/>
    <w:rsid w:val="00C64936"/>
    <w:rsid w:val="00C81845"/>
    <w:rsid w:val="00C8693E"/>
    <w:rsid w:val="00C872FE"/>
    <w:rsid w:val="00C91DAE"/>
    <w:rsid w:val="00CA70BD"/>
    <w:rsid w:val="00CB0853"/>
    <w:rsid w:val="00CC7A1D"/>
    <w:rsid w:val="00CF76E7"/>
    <w:rsid w:val="00D01A40"/>
    <w:rsid w:val="00D1209D"/>
    <w:rsid w:val="00D1306F"/>
    <w:rsid w:val="00D26170"/>
    <w:rsid w:val="00D31ECE"/>
    <w:rsid w:val="00D3530A"/>
    <w:rsid w:val="00D52C1F"/>
    <w:rsid w:val="00D632EB"/>
    <w:rsid w:val="00D82DB7"/>
    <w:rsid w:val="00D85F17"/>
    <w:rsid w:val="00D94EF5"/>
    <w:rsid w:val="00D959EC"/>
    <w:rsid w:val="00DB0531"/>
    <w:rsid w:val="00DB0C4D"/>
    <w:rsid w:val="00DB71BB"/>
    <w:rsid w:val="00DC7C36"/>
    <w:rsid w:val="00DD2770"/>
    <w:rsid w:val="00DD3E46"/>
    <w:rsid w:val="00DE2450"/>
    <w:rsid w:val="00E028BD"/>
    <w:rsid w:val="00E0574D"/>
    <w:rsid w:val="00E21A91"/>
    <w:rsid w:val="00E30667"/>
    <w:rsid w:val="00E31FD7"/>
    <w:rsid w:val="00E45044"/>
    <w:rsid w:val="00E51681"/>
    <w:rsid w:val="00E56B5B"/>
    <w:rsid w:val="00E643FA"/>
    <w:rsid w:val="00E74F38"/>
    <w:rsid w:val="00E76367"/>
    <w:rsid w:val="00EA478D"/>
    <w:rsid w:val="00EB2A89"/>
    <w:rsid w:val="00EB32F3"/>
    <w:rsid w:val="00EB50A4"/>
    <w:rsid w:val="00EB5CB5"/>
    <w:rsid w:val="00ED60A0"/>
    <w:rsid w:val="00EF1EF4"/>
    <w:rsid w:val="00EF23E2"/>
    <w:rsid w:val="00EF3C7A"/>
    <w:rsid w:val="00F03235"/>
    <w:rsid w:val="00F06A00"/>
    <w:rsid w:val="00F235AC"/>
    <w:rsid w:val="00F35804"/>
    <w:rsid w:val="00F45331"/>
    <w:rsid w:val="00F457FE"/>
    <w:rsid w:val="00F57C25"/>
    <w:rsid w:val="00F876C8"/>
    <w:rsid w:val="00F9257F"/>
    <w:rsid w:val="00F96CE2"/>
    <w:rsid w:val="00FC1DD6"/>
    <w:rsid w:val="00FC2D10"/>
    <w:rsid w:val="00FC52B7"/>
    <w:rsid w:val="00FD064B"/>
    <w:rsid w:val="00FE6FC7"/>
    <w:rsid w:val="00FE7535"/>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88524"/>
  <w15:docId w15:val="{72D427BD-D7E9-4524-8909-E9E266DF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 w:type="paragraph" w:styleId="ab">
    <w:name w:val="List Paragraph"/>
    <w:basedOn w:val="a"/>
    <w:uiPriority w:val="34"/>
    <w:qFormat/>
    <w:rsid w:val="001C0D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49E2-B19E-4230-B090-02DD668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Okuno Takeshi</cp:lastModifiedBy>
  <cp:revision>2</cp:revision>
  <cp:lastPrinted>2022-03-25T07:26:00Z</cp:lastPrinted>
  <dcterms:created xsi:type="dcterms:W3CDTF">2022-03-30T08:42:00Z</dcterms:created>
  <dcterms:modified xsi:type="dcterms:W3CDTF">2022-03-30T08:42:00Z</dcterms:modified>
</cp:coreProperties>
</file>