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BE02" w14:textId="5E787DFB" w:rsidR="009805C2" w:rsidRPr="00E66DE2" w:rsidRDefault="009805C2" w:rsidP="00E66DE2">
      <w:pPr>
        <w:jc w:val="center"/>
        <w:rPr>
          <w:b/>
          <w:sz w:val="28"/>
          <w:szCs w:val="28"/>
        </w:rPr>
      </w:pPr>
      <w:bookmarkStart w:id="0" w:name="_GoBack"/>
      <w:bookmarkEnd w:id="0"/>
      <w:r w:rsidRPr="00E66DE2">
        <w:rPr>
          <w:rFonts w:hint="eastAsia"/>
          <w:b/>
          <w:sz w:val="28"/>
          <w:szCs w:val="28"/>
        </w:rPr>
        <w:t>認定</w:t>
      </w:r>
      <w:r w:rsidR="00092879">
        <w:rPr>
          <w:rFonts w:hint="eastAsia"/>
          <w:b/>
          <w:sz w:val="28"/>
          <w:szCs w:val="28"/>
        </w:rPr>
        <w:t>こ</w:t>
      </w:r>
      <w:r w:rsidRPr="00E66DE2">
        <w:rPr>
          <w:rFonts w:hint="eastAsia"/>
          <w:b/>
          <w:sz w:val="28"/>
          <w:szCs w:val="28"/>
        </w:rPr>
        <w:t>ども園　岸栄光学園　生田ひまわり幼稚園　募集要項</w:t>
      </w:r>
    </w:p>
    <w:p w14:paraId="46B3303D" w14:textId="77777777" w:rsidR="009805C2" w:rsidRPr="00E95B7B" w:rsidRDefault="009805C2" w:rsidP="00041EDE">
      <w:pPr>
        <w:rPr>
          <w:b/>
          <w:sz w:val="24"/>
          <w:szCs w:val="24"/>
        </w:rPr>
      </w:pPr>
      <w:r w:rsidRPr="00E95B7B">
        <w:rPr>
          <w:rFonts w:hint="eastAsia"/>
          <w:b/>
          <w:sz w:val="24"/>
          <w:szCs w:val="24"/>
        </w:rPr>
        <w:t>募集人員</w:t>
      </w:r>
    </w:p>
    <w:tbl>
      <w:tblPr>
        <w:tblStyle w:val="a4"/>
        <w:tblW w:w="0" w:type="auto"/>
        <w:jc w:val="center"/>
        <w:tblLook w:val="04A0" w:firstRow="1" w:lastRow="0" w:firstColumn="1" w:lastColumn="0" w:noHBand="0" w:noVBand="1"/>
      </w:tblPr>
      <w:tblGrid>
        <w:gridCol w:w="2964"/>
        <w:gridCol w:w="3317"/>
        <w:gridCol w:w="2972"/>
      </w:tblGrid>
      <w:tr w:rsidR="009805C2" w:rsidRPr="00E95B7B" w14:paraId="202F6817" w14:textId="77777777" w:rsidTr="00BB24AA">
        <w:trPr>
          <w:jc w:val="center"/>
        </w:trPr>
        <w:tc>
          <w:tcPr>
            <w:tcW w:w="2964" w:type="dxa"/>
          </w:tcPr>
          <w:p w14:paraId="634E7065" w14:textId="77777777" w:rsidR="009805C2" w:rsidRPr="00E95B7B" w:rsidRDefault="009805C2" w:rsidP="00BB24AA">
            <w:pPr>
              <w:jc w:val="center"/>
              <w:rPr>
                <w:sz w:val="24"/>
                <w:szCs w:val="24"/>
              </w:rPr>
            </w:pPr>
            <w:r w:rsidRPr="00E95B7B">
              <w:rPr>
                <w:rFonts w:hint="eastAsia"/>
                <w:sz w:val="24"/>
                <w:szCs w:val="24"/>
              </w:rPr>
              <w:t>募集対象学年</w:t>
            </w:r>
          </w:p>
        </w:tc>
        <w:tc>
          <w:tcPr>
            <w:tcW w:w="3317" w:type="dxa"/>
          </w:tcPr>
          <w:p w14:paraId="533AC388" w14:textId="77777777" w:rsidR="009805C2" w:rsidRPr="00E95B7B" w:rsidRDefault="009805C2" w:rsidP="00BB24AA">
            <w:pPr>
              <w:jc w:val="center"/>
              <w:rPr>
                <w:sz w:val="24"/>
                <w:szCs w:val="24"/>
              </w:rPr>
            </w:pPr>
            <w:r w:rsidRPr="00E95B7B">
              <w:rPr>
                <w:rFonts w:hint="eastAsia"/>
                <w:sz w:val="24"/>
                <w:szCs w:val="24"/>
              </w:rPr>
              <w:t>１号認定</w:t>
            </w:r>
          </w:p>
        </w:tc>
        <w:tc>
          <w:tcPr>
            <w:tcW w:w="2972" w:type="dxa"/>
          </w:tcPr>
          <w:p w14:paraId="106C2761" w14:textId="77777777" w:rsidR="009805C2" w:rsidRPr="00E95B7B" w:rsidRDefault="009805C2" w:rsidP="00BB24AA">
            <w:pPr>
              <w:jc w:val="center"/>
              <w:rPr>
                <w:sz w:val="24"/>
                <w:szCs w:val="24"/>
              </w:rPr>
            </w:pPr>
            <w:r w:rsidRPr="00E95B7B">
              <w:rPr>
                <w:rFonts w:hint="eastAsia"/>
                <w:sz w:val="24"/>
                <w:szCs w:val="24"/>
              </w:rPr>
              <w:t>２号認定</w:t>
            </w:r>
          </w:p>
        </w:tc>
      </w:tr>
      <w:tr w:rsidR="009805C2" w:rsidRPr="00E95B7B" w14:paraId="1546D0F3" w14:textId="77777777" w:rsidTr="00BB24AA">
        <w:trPr>
          <w:jc w:val="center"/>
        </w:trPr>
        <w:tc>
          <w:tcPr>
            <w:tcW w:w="2964" w:type="dxa"/>
          </w:tcPr>
          <w:p w14:paraId="55B90881" w14:textId="77777777" w:rsidR="009805C2" w:rsidRPr="00E95B7B" w:rsidRDefault="009805C2" w:rsidP="00BB24AA">
            <w:pPr>
              <w:jc w:val="center"/>
              <w:rPr>
                <w:sz w:val="24"/>
                <w:szCs w:val="24"/>
              </w:rPr>
            </w:pPr>
            <w:r w:rsidRPr="00E95B7B">
              <w:rPr>
                <w:rFonts w:hint="eastAsia"/>
                <w:sz w:val="24"/>
                <w:szCs w:val="24"/>
              </w:rPr>
              <w:t>３年保育</w:t>
            </w:r>
          </w:p>
        </w:tc>
        <w:tc>
          <w:tcPr>
            <w:tcW w:w="3317" w:type="dxa"/>
          </w:tcPr>
          <w:p w14:paraId="36882803" w14:textId="1EEBAA67" w:rsidR="009805C2" w:rsidRPr="00E95B7B" w:rsidRDefault="001C57E0" w:rsidP="00BB24AA">
            <w:pPr>
              <w:jc w:val="center"/>
              <w:rPr>
                <w:sz w:val="24"/>
                <w:szCs w:val="24"/>
              </w:rPr>
            </w:pPr>
            <w:r>
              <w:rPr>
                <w:rFonts w:hint="eastAsia"/>
                <w:sz w:val="24"/>
                <w:szCs w:val="24"/>
              </w:rPr>
              <w:t>６</w:t>
            </w:r>
            <w:r w:rsidR="00006C58">
              <w:rPr>
                <w:rFonts w:hint="eastAsia"/>
                <w:sz w:val="24"/>
                <w:szCs w:val="24"/>
              </w:rPr>
              <w:t>０</w:t>
            </w:r>
            <w:r w:rsidR="009805C2" w:rsidRPr="00E95B7B">
              <w:rPr>
                <w:rFonts w:hint="eastAsia"/>
                <w:sz w:val="24"/>
                <w:szCs w:val="24"/>
              </w:rPr>
              <w:t>名</w:t>
            </w:r>
          </w:p>
        </w:tc>
        <w:tc>
          <w:tcPr>
            <w:tcW w:w="2972" w:type="dxa"/>
          </w:tcPr>
          <w:p w14:paraId="2073CB31" w14:textId="29DD430B" w:rsidR="009805C2" w:rsidRPr="00E95B7B" w:rsidRDefault="00006C58" w:rsidP="00BB24AA">
            <w:pPr>
              <w:jc w:val="center"/>
              <w:rPr>
                <w:sz w:val="24"/>
                <w:szCs w:val="24"/>
              </w:rPr>
            </w:pPr>
            <w:r>
              <w:rPr>
                <w:rFonts w:hint="eastAsia"/>
                <w:sz w:val="24"/>
                <w:szCs w:val="24"/>
              </w:rPr>
              <w:t>１２</w:t>
            </w:r>
            <w:r w:rsidR="009805C2" w:rsidRPr="00E95B7B">
              <w:rPr>
                <w:rFonts w:hint="eastAsia"/>
                <w:sz w:val="24"/>
                <w:szCs w:val="24"/>
              </w:rPr>
              <w:t>名</w:t>
            </w:r>
          </w:p>
        </w:tc>
      </w:tr>
      <w:tr w:rsidR="009805C2" w:rsidRPr="00E95B7B" w14:paraId="5CCCE394" w14:textId="77777777" w:rsidTr="00520845">
        <w:trPr>
          <w:trHeight w:val="300"/>
          <w:jc w:val="center"/>
        </w:trPr>
        <w:tc>
          <w:tcPr>
            <w:tcW w:w="2964" w:type="dxa"/>
          </w:tcPr>
          <w:p w14:paraId="58CAABF4" w14:textId="77777777" w:rsidR="009805C2" w:rsidRPr="00E95B7B" w:rsidRDefault="009805C2" w:rsidP="00BB24AA">
            <w:pPr>
              <w:jc w:val="center"/>
              <w:rPr>
                <w:sz w:val="24"/>
                <w:szCs w:val="24"/>
              </w:rPr>
            </w:pPr>
            <w:r w:rsidRPr="00E95B7B">
              <w:rPr>
                <w:rFonts w:hint="eastAsia"/>
                <w:sz w:val="24"/>
                <w:szCs w:val="24"/>
              </w:rPr>
              <w:t>２年保育</w:t>
            </w:r>
          </w:p>
        </w:tc>
        <w:tc>
          <w:tcPr>
            <w:tcW w:w="3317" w:type="dxa"/>
          </w:tcPr>
          <w:p w14:paraId="723399E3" w14:textId="7C585FD5" w:rsidR="009805C2" w:rsidRPr="00E95B7B" w:rsidRDefault="001C57E0" w:rsidP="00BB24AA">
            <w:pPr>
              <w:jc w:val="center"/>
              <w:rPr>
                <w:sz w:val="24"/>
                <w:szCs w:val="24"/>
              </w:rPr>
            </w:pPr>
            <w:r>
              <w:rPr>
                <w:rFonts w:hint="eastAsia"/>
                <w:sz w:val="24"/>
                <w:szCs w:val="24"/>
              </w:rPr>
              <w:t>若干</w:t>
            </w:r>
            <w:r w:rsidR="009805C2" w:rsidRPr="00E95B7B">
              <w:rPr>
                <w:rFonts w:hint="eastAsia"/>
                <w:sz w:val="24"/>
                <w:szCs w:val="24"/>
              </w:rPr>
              <w:t>名</w:t>
            </w:r>
          </w:p>
        </w:tc>
        <w:tc>
          <w:tcPr>
            <w:tcW w:w="2972" w:type="dxa"/>
          </w:tcPr>
          <w:p w14:paraId="40A38909" w14:textId="1967754A" w:rsidR="00520845" w:rsidRPr="00E95B7B" w:rsidRDefault="00006C58" w:rsidP="00BB24AA">
            <w:pPr>
              <w:jc w:val="center"/>
              <w:rPr>
                <w:sz w:val="24"/>
                <w:szCs w:val="24"/>
              </w:rPr>
            </w:pPr>
            <w:r>
              <w:rPr>
                <w:rFonts w:hint="eastAsia"/>
                <w:sz w:val="24"/>
                <w:szCs w:val="24"/>
              </w:rPr>
              <w:t xml:space="preserve">　７</w:t>
            </w:r>
            <w:r w:rsidR="009805C2" w:rsidRPr="00E95B7B">
              <w:rPr>
                <w:rFonts w:hint="eastAsia"/>
                <w:sz w:val="24"/>
                <w:szCs w:val="24"/>
              </w:rPr>
              <w:t>名</w:t>
            </w:r>
          </w:p>
        </w:tc>
      </w:tr>
      <w:tr w:rsidR="00520845" w:rsidRPr="00E95B7B" w14:paraId="74D79E73" w14:textId="77777777" w:rsidTr="00520845">
        <w:trPr>
          <w:trHeight w:val="205"/>
          <w:jc w:val="center"/>
        </w:trPr>
        <w:tc>
          <w:tcPr>
            <w:tcW w:w="2964" w:type="dxa"/>
          </w:tcPr>
          <w:p w14:paraId="3B437F48" w14:textId="77777777" w:rsidR="00520845" w:rsidRPr="00E95B7B" w:rsidRDefault="00520845" w:rsidP="00BB24AA">
            <w:pPr>
              <w:jc w:val="center"/>
              <w:rPr>
                <w:sz w:val="24"/>
                <w:szCs w:val="24"/>
              </w:rPr>
            </w:pPr>
            <w:r>
              <w:rPr>
                <w:rFonts w:hint="eastAsia"/>
                <w:sz w:val="24"/>
                <w:szCs w:val="24"/>
              </w:rPr>
              <w:t>１</w:t>
            </w:r>
            <w:r w:rsidRPr="00E95B7B">
              <w:rPr>
                <w:rFonts w:hint="eastAsia"/>
                <w:sz w:val="24"/>
                <w:szCs w:val="24"/>
              </w:rPr>
              <w:t>年保育</w:t>
            </w:r>
          </w:p>
        </w:tc>
        <w:tc>
          <w:tcPr>
            <w:tcW w:w="3317" w:type="dxa"/>
          </w:tcPr>
          <w:p w14:paraId="2776B0D1" w14:textId="77777777" w:rsidR="00520845" w:rsidRPr="00E95B7B" w:rsidRDefault="00520845" w:rsidP="00BB24AA">
            <w:pPr>
              <w:jc w:val="center"/>
              <w:rPr>
                <w:sz w:val="24"/>
                <w:szCs w:val="24"/>
              </w:rPr>
            </w:pPr>
            <w:r w:rsidRPr="00E95B7B">
              <w:rPr>
                <w:rFonts w:hint="eastAsia"/>
                <w:sz w:val="24"/>
                <w:szCs w:val="24"/>
              </w:rPr>
              <w:t>若干名</w:t>
            </w:r>
          </w:p>
        </w:tc>
        <w:tc>
          <w:tcPr>
            <w:tcW w:w="2972" w:type="dxa"/>
          </w:tcPr>
          <w:p w14:paraId="0F6A1C98" w14:textId="62456225" w:rsidR="00520845" w:rsidRPr="00E95B7B" w:rsidRDefault="00006C58" w:rsidP="00BB24AA">
            <w:pPr>
              <w:jc w:val="center"/>
              <w:rPr>
                <w:sz w:val="24"/>
                <w:szCs w:val="24"/>
              </w:rPr>
            </w:pPr>
            <w:r>
              <w:rPr>
                <w:rFonts w:hint="eastAsia"/>
                <w:sz w:val="24"/>
                <w:szCs w:val="24"/>
              </w:rPr>
              <w:t>１０</w:t>
            </w:r>
            <w:r w:rsidR="00520845" w:rsidRPr="00E95B7B">
              <w:rPr>
                <w:rFonts w:hint="eastAsia"/>
                <w:sz w:val="24"/>
                <w:szCs w:val="24"/>
              </w:rPr>
              <w:t>名</w:t>
            </w:r>
          </w:p>
        </w:tc>
      </w:tr>
    </w:tbl>
    <w:p w14:paraId="0EE69A91" w14:textId="77777777" w:rsidR="00E66DE2" w:rsidRPr="00E95B7B" w:rsidRDefault="00E66DE2" w:rsidP="00041EDE">
      <w:pPr>
        <w:rPr>
          <w:sz w:val="24"/>
          <w:szCs w:val="24"/>
        </w:rPr>
      </w:pPr>
    </w:p>
    <w:p w14:paraId="3FC458A9" w14:textId="77777777" w:rsidR="00E66DE2" w:rsidRPr="00E95B7B" w:rsidRDefault="00E66DE2" w:rsidP="00041EDE">
      <w:pPr>
        <w:rPr>
          <w:sz w:val="24"/>
          <w:szCs w:val="24"/>
        </w:rPr>
      </w:pPr>
      <w:r w:rsidRPr="00E95B7B">
        <w:rPr>
          <w:rFonts w:hint="eastAsia"/>
          <w:sz w:val="24"/>
          <w:szCs w:val="24"/>
        </w:rPr>
        <w:t>※ご来園の際は</w:t>
      </w:r>
      <w:r w:rsidR="00BB24AA" w:rsidRPr="00E95B7B">
        <w:rPr>
          <w:rFonts w:hint="eastAsia"/>
          <w:sz w:val="24"/>
          <w:szCs w:val="24"/>
        </w:rPr>
        <w:t>、</w:t>
      </w:r>
      <w:r w:rsidRPr="00E95B7B">
        <w:rPr>
          <w:rFonts w:hint="eastAsia"/>
          <w:sz w:val="24"/>
          <w:szCs w:val="24"/>
        </w:rPr>
        <w:t>上履き（スリッパ）、下足袋をご持参下さい。</w:t>
      </w:r>
    </w:p>
    <w:p w14:paraId="6A8A16C5" w14:textId="77777777" w:rsidR="009805C2" w:rsidRPr="00E95B7B" w:rsidRDefault="009805C2" w:rsidP="00041EDE">
      <w:pPr>
        <w:rPr>
          <w:sz w:val="24"/>
          <w:szCs w:val="24"/>
        </w:rPr>
      </w:pPr>
    </w:p>
    <w:p w14:paraId="4E98796E" w14:textId="77777777" w:rsidR="009805C2" w:rsidRPr="00E95B7B" w:rsidRDefault="00E95B7B" w:rsidP="00041EDE">
      <w:pPr>
        <w:rPr>
          <w:b/>
          <w:sz w:val="28"/>
          <w:szCs w:val="28"/>
        </w:rPr>
      </w:pPr>
      <w:r w:rsidRPr="00E95B7B">
        <w:rPr>
          <w:rFonts w:hint="eastAsia"/>
          <w:noProof/>
          <w:sz w:val="24"/>
          <w:szCs w:val="24"/>
        </w:rPr>
        <mc:AlternateContent>
          <mc:Choice Requires="wps">
            <w:drawing>
              <wp:anchor distT="0" distB="0" distL="114300" distR="114300" simplePos="0" relativeHeight="251656192" behindDoc="0" locked="0" layoutInCell="1" allowOverlap="1" wp14:anchorId="681ADCD9" wp14:editId="699763D8">
                <wp:simplePos x="0" y="0"/>
                <wp:positionH relativeFrom="column">
                  <wp:posOffset>-112395</wp:posOffset>
                </wp:positionH>
                <wp:positionV relativeFrom="paragraph">
                  <wp:posOffset>31750</wp:posOffset>
                </wp:positionV>
                <wp:extent cx="1590675" cy="428625"/>
                <wp:effectExtent l="0" t="0" r="28575" b="28575"/>
                <wp:wrapNone/>
                <wp:docPr id="1" name="横巻き 1"/>
                <wp:cNvGraphicFramePr/>
                <a:graphic xmlns:a="http://schemas.openxmlformats.org/drawingml/2006/main">
                  <a:graphicData uri="http://schemas.microsoft.com/office/word/2010/wordprocessingShape">
                    <wps:wsp>
                      <wps:cNvSpPr/>
                      <wps:spPr>
                        <a:xfrm>
                          <a:off x="0" y="0"/>
                          <a:ext cx="1590675" cy="42862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D7F0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8.85pt;margin-top:2.5pt;width:125.2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" filled="f" strokecolor="black [3213]" strokeweight="2pt"/>
            </w:pict>
          </mc:Fallback>
        </mc:AlternateContent>
      </w:r>
      <w:r w:rsidR="009805C2" w:rsidRPr="00E95B7B">
        <w:rPr>
          <w:rFonts w:hint="eastAsia"/>
          <w:b/>
          <w:sz w:val="28"/>
          <w:szCs w:val="28"/>
        </w:rPr>
        <w:t>１号認定の方へ</w:t>
      </w:r>
    </w:p>
    <w:p w14:paraId="4A774016" w14:textId="77777777" w:rsidR="009805C2" w:rsidRPr="00E95B7B" w:rsidRDefault="009805C2" w:rsidP="00041EDE">
      <w:pPr>
        <w:rPr>
          <w:sz w:val="24"/>
          <w:szCs w:val="24"/>
        </w:rPr>
      </w:pPr>
    </w:p>
    <w:p w14:paraId="5BE25EA3" w14:textId="77777777" w:rsidR="00E66DE2" w:rsidRPr="00E95B7B" w:rsidRDefault="009805C2" w:rsidP="00041EDE">
      <w:pPr>
        <w:rPr>
          <w:sz w:val="24"/>
          <w:szCs w:val="24"/>
        </w:rPr>
      </w:pPr>
      <w:r w:rsidRPr="00E95B7B">
        <w:rPr>
          <w:rFonts w:hint="eastAsia"/>
          <w:sz w:val="24"/>
          <w:szCs w:val="24"/>
        </w:rPr>
        <w:t>●願書提出日時と考査</w:t>
      </w:r>
      <w:r w:rsidR="00E66DE2" w:rsidRPr="00E95B7B">
        <w:rPr>
          <w:rFonts w:hint="eastAsia"/>
          <w:sz w:val="24"/>
          <w:szCs w:val="24"/>
        </w:rPr>
        <w:t>料について</w:t>
      </w:r>
    </w:p>
    <w:p w14:paraId="16557A78" w14:textId="1316FBB6" w:rsidR="009805C2" w:rsidRPr="00E95B7B" w:rsidRDefault="00E66DE2" w:rsidP="00E95B7B">
      <w:pPr>
        <w:ind w:firstLineChars="200" w:firstLine="480"/>
        <w:rPr>
          <w:sz w:val="24"/>
          <w:szCs w:val="24"/>
        </w:rPr>
      </w:pPr>
      <w:r w:rsidRPr="00E95B7B">
        <w:rPr>
          <w:rFonts w:hint="eastAsia"/>
          <w:sz w:val="24"/>
          <w:szCs w:val="24"/>
        </w:rPr>
        <w:t>日時：</w:t>
      </w:r>
      <w:r w:rsidR="00AA5552">
        <w:rPr>
          <w:rFonts w:hint="eastAsia"/>
          <w:sz w:val="24"/>
          <w:szCs w:val="24"/>
        </w:rPr>
        <w:t>１１月１日（</w:t>
      </w:r>
      <w:bookmarkStart w:id="1" w:name="_Hlk52349593"/>
      <w:r w:rsidR="00006C58">
        <w:rPr>
          <w:rFonts w:hint="eastAsia"/>
          <w:sz w:val="24"/>
          <w:szCs w:val="24"/>
        </w:rPr>
        <w:t>日</w:t>
      </w:r>
      <w:bookmarkEnd w:id="1"/>
      <w:r w:rsidR="009805C2" w:rsidRPr="00E95B7B">
        <w:rPr>
          <w:rFonts w:hint="eastAsia"/>
          <w:sz w:val="24"/>
          <w:szCs w:val="24"/>
        </w:rPr>
        <w:t>）</w:t>
      </w:r>
      <w:r w:rsidRPr="00E95B7B">
        <w:rPr>
          <w:rFonts w:hint="eastAsia"/>
          <w:sz w:val="24"/>
          <w:szCs w:val="24"/>
        </w:rPr>
        <w:t>２年保育⇒⇒⇒午前８時３０分より午前８時４５分</w:t>
      </w:r>
    </w:p>
    <w:p w14:paraId="68480C9B" w14:textId="77777777" w:rsidR="00E66DE2" w:rsidRDefault="00E66DE2" w:rsidP="00E95B7B">
      <w:pPr>
        <w:ind w:firstLineChars="200" w:firstLine="480"/>
        <w:rPr>
          <w:sz w:val="24"/>
          <w:szCs w:val="24"/>
        </w:rPr>
      </w:pPr>
      <w:r w:rsidRPr="00E95B7B">
        <w:rPr>
          <w:rFonts w:hint="eastAsia"/>
          <w:sz w:val="24"/>
          <w:szCs w:val="24"/>
        </w:rPr>
        <w:t xml:space="preserve">　　　　　　　　　　　３年保育⇒⇒⇒午前８時４５分より午前１１時</w:t>
      </w:r>
    </w:p>
    <w:p w14:paraId="2F188D4C" w14:textId="77777777" w:rsidR="00981EBA" w:rsidRPr="00E95B7B" w:rsidRDefault="00DA368A" w:rsidP="00E95B7B">
      <w:pPr>
        <w:ind w:firstLineChars="200" w:firstLine="480"/>
        <w:rPr>
          <w:sz w:val="24"/>
          <w:szCs w:val="24"/>
        </w:rPr>
      </w:pPr>
      <w:r>
        <w:rPr>
          <w:rFonts w:hint="eastAsia"/>
          <w:sz w:val="24"/>
          <w:szCs w:val="24"/>
        </w:rPr>
        <w:t xml:space="preserve">　　　　　　　　　※３年保育（卒園児・在園児の下のお子さん）は１０時</w:t>
      </w:r>
    </w:p>
    <w:p w14:paraId="5BF1612B" w14:textId="77777777" w:rsidR="00E66DE2" w:rsidRPr="00E95B7B" w:rsidRDefault="00E66DE2" w:rsidP="00E95B7B">
      <w:pPr>
        <w:ind w:firstLineChars="200" w:firstLine="480"/>
        <w:rPr>
          <w:sz w:val="24"/>
          <w:szCs w:val="24"/>
        </w:rPr>
      </w:pPr>
      <w:r w:rsidRPr="00E95B7B">
        <w:rPr>
          <w:rFonts w:hint="eastAsia"/>
          <w:sz w:val="24"/>
          <w:szCs w:val="24"/>
        </w:rPr>
        <w:t>考査料：</w:t>
      </w:r>
      <w:r w:rsidRPr="00E95B7B">
        <w:rPr>
          <w:rFonts w:hint="eastAsia"/>
          <w:sz w:val="24"/>
          <w:szCs w:val="24"/>
        </w:rPr>
        <w:t>3,000</w:t>
      </w:r>
      <w:r w:rsidRPr="00E95B7B">
        <w:rPr>
          <w:rFonts w:hint="eastAsia"/>
          <w:sz w:val="24"/>
          <w:szCs w:val="24"/>
        </w:rPr>
        <w:t>円を願書に添えてご提出下さい。</w:t>
      </w:r>
    </w:p>
    <w:p w14:paraId="5629902D" w14:textId="77777777" w:rsidR="00E66DE2" w:rsidRPr="00E95B7B" w:rsidRDefault="00E66DE2" w:rsidP="009F044E">
      <w:pPr>
        <w:ind w:firstLineChars="100" w:firstLine="240"/>
        <w:rPr>
          <w:sz w:val="24"/>
          <w:szCs w:val="24"/>
        </w:rPr>
      </w:pPr>
      <w:r w:rsidRPr="00E95B7B">
        <w:rPr>
          <w:rFonts w:hint="eastAsia"/>
          <w:sz w:val="24"/>
          <w:szCs w:val="24"/>
        </w:rPr>
        <w:t>尚、受付後、受付順にグループ遊び・面接を行いますので、時間にゆとりを持ってご来園下さい。</w:t>
      </w:r>
    </w:p>
    <w:p w14:paraId="138CFB39" w14:textId="77777777" w:rsidR="009805C2" w:rsidRPr="00E95B7B" w:rsidRDefault="00E66DE2" w:rsidP="00041EDE">
      <w:pPr>
        <w:rPr>
          <w:sz w:val="24"/>
          <w:szCs w:val="24"/>
        </w:rPr>
      </w:pPr>
      <w:r w:rsidRPr="00E95B7B">
        <w:rPr>
          <w:rFonts w:hint="eastAsia"/>
          <w:sz w:val="24"/>
          <w:szCs w:val="24"/>
        </w:rPr>
        <w:t>●入園発表</w:t>
      </w:r>
    </w:p>
    <w:p w14:paraId="228E6A43" w14:textId="01847B9E" w:rsidR="00E66DE2" w:rsidRPr="00E95B7B" w:rsidRDefault="00DA368A" w:rsidP="00041EDE">
      <w:pPr>
        <w:rPr>
          <w:sz w:val="24"/>
          <w:szCs w:val="24"/>
        </w:rPr>
      </w:pPr>
      <w:r>
        <w:rPr>
          <w:rFonts w:hint="eastAsia"/>
          <w:sz w:val="24"/>
          <w:szCs w:val="24"/>
        </w:rPr>
        <w:t xml:space="preserve">　　</w:t>
      </w:r>
      <w:r w:rsidR="001C57E0">
        <w:rPr>
          <w:rFonts w:hint="eastAsia"/>
          <w:sz w:val="24"/>
          <w:szCs w:val="24"/>
        </w:rPr>
        <w:t>令和元</w:t>
      </w:r>
      <w:r>
        <w:rPr>
          <w:rFonts w:hint="eastAsia"/>
          <w:sz w:val="24"/>
          <w:szCs w:val="24"/>
        </w:rPr>
        <w:t>年１１月１日（</w:t>
      </w:r>
      <w:r w:rsidR="00006C58" w:rsidRPr="00006C58">
        <w:rPr>
          <w:rFonts w:hint="eastAsia"/>
          <w:sz w:val="24"/>
          <w:szCs w:val="24"/>
        </w:rPr>
        <w:t>日</w:t>
      </w:r>
      <w:r w:rsidR="00E66DE2" w:rsidRPr="00E95B7B">
        <w:rPr>
          <w:rFonts w:hint="eastAsia"/>
          <w:sz w:val="24"/>
          <w:szCs w:val="24"/>
        </w:rPr>
        <w:t>）</w:t>
      </w:r>
      <w:r w:rsidR="001C57E0">
        <w:rPr>
          <w:rFonts w:hint="eastAsia"/>
          <w:sz w:val="24"/>
          <w:szCs w:val="24"/>
        </w:rPr>
        <w:t>１３</w:t>
      </w:r>
      <w:r w:rsidR="00E66DE2" w:rsidRPr="00E95B7B">
        <w:rPr>
          <w:rFonts w:hint="eastAsia"/>
          <w:sz w:val="24"/>
          <w:szCs w:val="24"/>
        </w:rPr>
        <w:t>時</w:t>
      </w:r>
      <w:r w:rsidR="001C57E0">
        <w:rPr>
          <w:rFonts w:hint="eastAsia"/>
          <w:sz w:val="24"/>
          <w:szCs w:val="24"/>
        </w:rPr>
        <w:t>３０分</w:t>
      </w:r>
      <w:r w:rsidR="00E66DE2" w:rsidRPr="00E95B7B">
        <w:rPr>
          <w:rFonts w:hint="eastAsia"/>
          <w:sz w:val="24"/>
          <w:szCs w:val="24"/>
        </w:rPr>
        <w:t>から</w:t>
      </w:r>
      <w:r w:rsidR="001C57E0">
        <w:rPr>
          <w:rFonts w:hint="eastAsia"/>
          <w:sz w:val="24"/>
          <w:szCs w:val="24"/>
        </w:rPr>
        <w:t>１５</w:t>
      </w:r>
      <w:r w:rsidR="00E66DE2" w:rsidRPr="00E95B7B">
        <w:rPr>
          <w:rFonts w:hint="eastAsia"/>
          <w:sz w:val="24"/>
          <w:szCs w:val="24"/>
        </w:rPr>
        <w:t>時の間に電話連絡致します。</w:t>
      </w:r>
    </w:p>
    <w:p w14:paraId="4C8F5ACA" w14:textId="77777777" w:rsidR="00E66DE2" w:rsidRPr="00E95B7B" w:rsidRDefault="00E66DE2" w:rsidP="00041EDE">
      <w:pPr>
        <w:rPr>
          <w:sz w:val="24"/>
          <w:szCs w:val="24"/>
        </w:rPr>
      </w:pPr>
      <w:r w:rsidRPr="00E95B7B">
        <w:rPr>
          <w:rFonts w:hint="eastAsia"/>
          <w:sz w:val="24"/>
          <w:szCs w:val="24"/>
        </w:rPr>
        <w:t>●入園の手続き</w:t>
      </w:r>
    </w:p>
    <w:p w14:paraId="329AD80B" w14:textId="53D0FF86" w:rsidR="00BB24AA" w:rsidRPr="00E95B7B" w:rsidRDefault="00C32DB2" w:rsidP="00041EDE">
      <w:pPr>
        <w:rPr>
          <w:sz w:val="24"/>
          <w:szCs w:val="24"/>
        </w:rPr>
      </w:pPr>
      <w:r>
        <w:rPr>
          <w:rFonts w:hint="eastAsia"/>
          <w:sz w:val="24"/>
          <w:szCs w:val="24"/>
        </w:rPr>
        <w:t xml:space="preserve">　　日時：１１月</w:t>
      </w:r>
      <w:r w:rsidR="00006C58">
        <w:rPr>
          <w:rFonts w:hint="eastAsia"/>
          <w:sz w:val="24"/>
          <w:szCs w:val="24"/>
        </w:rPr>
        <w:t>１１</w:t>
      </w:r>
      <w:r w:rsidR="00E66DE2" w:rsidRPr="00E95B7B">
        <w:rPr>
          <w:rFonts w:hint="eastAsia"/>
          <w:sz w:val="24"/>
          <w:szCs w:val="24"/>
        </w:rPr>
        <w:t>日（水）</w:t>
      </w:r>
      <w:r w:rsidR="001C57E0">
        <w:rPr>
          <w:rFonts w:hint="eastAsia"/>
          <w:sz w:val="24"/>
          <w:szCs w:val="24"/>
        </w:rPr>
        <w:t xml:space="preserve">　１４</w:t>
      </w:r>
      <w:r w:rsidR="00E66DE2" w:rsidRPr="00E95B7B">
        <w:rPr>
          <w:rFonts w:hint="eastAsia"/>
          <w:sz w:val="24"/>
          <w:szCs w:val="24"/>
        </w:rPr>
        <w:t>時より開始致します。※制服</w:t>
      </w:r>
      <w:r w:rsidR="00ED6FFF">
        <w:rPr>
          <w:rFonts w:hint="eastAsia"/>
          <w:sz w:val="24"/>
          <w:szCs w:val="24"/>
        </w:rPr>
        <w:t>・諸道具の</w:t>
      </w:r>
      <w:r w:rsidR="00E66DE2" w:rsidRPr="00E95B7B">
        <w:rPr>
          <w:rFonts w:hint="eastAsia"/>
          <w:sz w:val="24"/>
          <w:szCs w:val="24"/>
        </w:rPr>
        <w:t>注文</w:t>
      </w:r>
      <w:r w:rsidR="00E95B7B" w:rsidRPr="00E95B7B">
        <w:rPr>
          <w:rFonts w:hint="eastAsia"/>
          <w:sz w:val="24"/>
          <w:szCs w:val="24"/>
        </w:rPr>
        <w:t>行います。</w:t>
      </w:r>
    </w:p>
    <w:p w14:paraId="795EDD9B" w14:textId="77777777" w:rsidR="00BB24AA" w:rsidRPr="00E95B7B" w:rsidRDefault="00C32DB2" w:rsidP="00BB24AA">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6FDE4EB3" wp14:editId="3E7E252F">
                <wp:simplePos x="0" y="0"/>
                <wp:positionH relativeFrom="column">
                  <wp:posOffset>3459480</wp:posOffset>
                </wp:positionH>
                <wp:positionV relativeFrom="paragraph">
                  <wp:posOffset>146050</wp:posOffset>
                </wp:positionV>
                <wp:extent cx="2876550" cy="809625"/>
                <wp:effectExtent l="1238250" t="0" r="19050" b="28575"/>
                <wp:wrapNone/>
                <wp:docPr id="3" name="四角形吹き出し 3"/>
                <wp:cNvGraphicFramePr/>
                <a:graphic xmlns:a="http://schemas.openxmlformats.org/drawingml/2006/main">
                  <a:graphicData uri="http://schemas.microsoft.com/office/word/2010/wordprocessingShape">
                    <wps:wsp>
                      <wps:cNvSpPr/>
                      <wps:spPr>
                        <a:xfrm>
                          <a:off x="0" y="0"/>
                          <a:ext cx="2876550" cy="809625"/>
                        </a:xfrm>
                        <a:prstGeom prst="wedgeRectCallout">
                          <a:avLst>
                            <a:gd name="adj1" fmla="val -92535"/>
                            <a:gd name="adj2" fmla="val 7878"/>
                          </a:avLst>
                        </a:prstGeom>
                      </wps:spPr>
                      <wps:style>
                        <a:lnRef idx="2">
                          <a:schemeClr val="dk1"/>
                        </a:lnRef>
                        <a:fillRef idx="1">
                          <a:schemeClr val="lt1"/>
                        </a:fillRef>
                        <a:effectRef idx="0">
                          <a:schemeClr val="dk1"/>
                        </a:effectRef>
                        <a:fontRef idx="minor">
                          <a:schemeClr val="dk1"/>
                        </a:fontRef>
                      </wps:style>
                      <wps:txbx>
                        <w:txbxContent>
                          <w:p w14:paraId="3E2E4F00" w14:textId="77777777" w:rsidR="00C32DB2" w:rsidRPr="00C32DB2" w:rsidRDefault="001E3653" w:rsidP="00C32DB2">
                            <w:pPr>
                              <w:rPr>
                                <w:sz w:val="24"/>
                                <w:szCs w:val="24"/>
                              </w:rPr>
                            </w:pPr>
                            <w:r>
                              <w:rPr>
                                <w:rFonts w:hint="eastAsia"/>
                                <w:sz w:val="24"/>
                                <w:szCs w:val="24"/>
                              </w:rPr>
                              <w:t>２号認定児：入園前健</w:t>
                            </w:r>
                            <w:r w:rsidR="00C32DB2" w:rsidRPr="00C32DB2">
                              <w:rPr>
                                <w:rFonts w:hint="eastAsia"/>
                                <w:sz w:val="24"/>
                                <w:szCs w:val="24"/>
                              </w:rPr>
                              <w:t>診の日程</w:t>
                            </w:r>
                          </w:p>
                          <w:p w14:paraId="11997C35" w14:textId="39256191" w:rsidR="00C32DB2" w:rsidRDefault="001C57E0" w:rsidP="00C32DB2">
                            <w:pPr>
                              <w:rPr>
                                <w:sz w:val="24"/>
                                <w:szCs w:val="24"/>
                              </w:rPr>
                            </w:pPr>
                            <w:r>
                              <w:rPr>
                                <w:rFonts w:hint="eastAsia"/>
                                <w:sz w:val="24"/>
                                <w:szCs w:val="24"/>
                              </w:rPr>
                              <w:t>令和</w:t>
                            </w:r>
                            <w:r w:rsidR="00006C58">
                              <w:rPr>
                                <w:rFonts w:hint="eastAsia"/>
                                <w:sz w:val="24"/>
                                <w:szCs w:val="24"/>
                              </w:rPr>
                              <w:t>３</w:t>
                            </w:r>
                            <w:r w:rsidR="00C32DB2" w:rsidRPr="00C32DB2">
                              <w:rPr>
                                <w:rFonts w:hint="eastAsia"/>
                                <w:sz w:val="24"/>
                                <w:szCs w:val="24"/>
                              </w:rPr>
                              <w:t>年２月</w:t>
                            </w:r>
                            <w:r w:rsidR="00006C58">
                              <w:rPr>
                                <w:rFonts w:hint="eastAsia"/>
                                <w:sz w:val="24"/>
                                <w:szCs w:val="24"/>
                              </w:rPr>
                              <w:t>１</w:t>
                            </w:r>
                            <w:r w:rsidR="004822C0">
                              <w:rPr>
                                <w:rFonts w:hint="eastAsia"/>
                                <w:sz w:val="24"/>
                                <w:szCs w:val="24"/>
                              </w:rPr>
                              <w:t>８</w:t>
                            </w:r>
                            <w:r w:rsidR="00C32DB2" w:rsidRPr="00C32DB2">
                              <w:rPr>
                                <w:rFonts w:hint="eastAsia"/>
                                <w:sz w:val="24"/>
                                <w:szCs w:val="24"/>
                              </w:rPr>
                              <w:t>日</w:t>
                            </w:r>
                            <w:r w:rsidR="00C32DB2">
                              <w:rPr>
                                <w:rFonts w:hint="eastAsia"/>
                                <w:sz w:val="24"/>
                                <w:szCs w:val="24"/>
                              </w:rPr>
                              <w:t>（木）</w:t>
                            </w:r>
                          </w:p>
                          <w:p w14:paraId="483EC27D" w14:textId="4DB81E91" w:rsidR="00C32DB2" w:rsidRPr="00C32DB2" w:rsidRDefault="004822C0" w:rsidP="00006C58">
                            <w:pPr>
                              <w:rPr>
                                <w:sz w:val="24"/>
                                <w:szCs w:val="24"/>
                              </w:rPr>
                            </w:pPr>
                            <w:r>
                              <w:rPr>
                                <w:rFonts w:hint="eastAsia"/>
                                <w:sz w:val="24"/>
                                <w:szCs w:val="24"/>
                              </w:rPr>
                              <w:t>９</w:t>
                            </w:r>
                            <w:r w:rsidR="00C32DB2" w:rsidRPr="00C32DB2">
                              <w:rPr>
                                <w:rFonts w:hint="eastAsia"/>
                                <w:sz w:val="24"/>
                                <w:szCs w:val="24"/>
                              </w:rPr>
                              <w:t>時</w:t>
                            </w:r>
                            <w:r w:rsidR="00C32DB2">
                              <w:rPr>
                                <w:rFonts w:hint="eastAsia"/>
                                <w:sz w:val="24"/>
                                <w:szCs w:val="24"/>
                              </w:rPr>
                              <w:t>から</w:t>
                            </w:r>
                            <w:r w:rsidR="000145A8">
                              <w:rPr>
                                <w:rFonts w:hint="eastAsia"/>
                                <w:sz w:val="24"/>
                                <w:szCs w:val="24"/>
                              </w:rPr>
                              <w:t xml:space="preserve">　</w:t>
                            </w:r>
                            <w:r w:rsidR="00006C58">
                              <w:rPr>
                                <w:rFonts w:hint="eastAsia"/>
                                <w:sz w:val="24"/>
                                <w:szCs w:val="24"/>
                              </w:rPr>
                              <w:t>幼稚園</w:t>
                            </w:r>
                            <w:r>
                              <w:rPr>
                                <w:rFonts w:hint="eastAsia"/>
                                <w:sz w:val="24"/>
                                <w:szCs w:val="24"/>
                              </w:rPr>
                              <w:t>B1</w:t>
                            </w:r>
                            <w:r w:rsidR="00006C58">
                              <w:rPr>
                                <w:rFonts w:hint="eastAsia"/>
                                <w:sz w:val="24"/>
                                <w:szCs w:val="24"/>
                              </w:rPr>
                              <w:t xml:space="preserve">　</w:t>
                            </w:r>
                            <w:r>
                              <w:rPr>
                                <w:rFonts w:hint="eastAsia"/>
                                <w:sz w:val="24"/>
                                <w:szCs w:val="24"/>
                              </w:rPr>
                              <w:t>ひまわりホール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E4E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272.4pt;margin-top:11.5pt;width:226.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" adj="-9188,12502" fillcolor="white [3201]" strokecolor="black [3200]" strokeweight="2pt">
                <v:textbox>
                  <w:txbxContent>
                    <w:p w14:paraId="3E2E4F00" w14:textId="77777777" w:rsidR="00C32DB2" w:rsidRPr="00C32DB2" w:rsidRDefault="001E3653" w:rsidP="00C32DB2">
                      <w:pPr>
                        <w:rPr>
                          <w:sz w:val="24"/>
                          <w:szCs w:val="24"/>
                        </w:rPr>
                      </w:pPr>
                      <w:r>
                        <w:rPr>
                          <w:rFonts w:hint="eastAsia"/>
                          <w:sz w:val="24"/>
                          <w:szCs w:val="24"/>
                        </w:rPr>
                        <w:t>２号認定児：入園前健</w:t>
                      </w:r>
                      <w:r w:rsidR="00C32DB2" w:rsidRPr="00C32DB2">
                        <w:rPr>
                          <w:rFonts w:hint="eastAsia"/>
                          <w:sz w:val="24"/>
                          <w:szCs w:val="24"/>
                        </w:rPr>
                        <w:t>診の日程</w:t>
                      </w:r>
                    </w:p>
                    <w:p w14:paraId="11997C35" w14:textId="39256191" w:rsidR="00C32DB2" w:rsidRDefault="001C57E0" w:rsidP="00C32DB2">
                      <w:pPr>
                        <w:rPr>
                          <w:sz w:val="24"/>
                          <w:szCs w:val="24"/>
                        </w:rPr>
                      </w:pPr>
                      <w:r>
                        <w:rPr>
                          <w:rFonts w:hint="eastAsia"/>
                          <w:sz w:val="24"/>
                          <w:szCs w:val="24"/>
                        </w:rPr>
                        <w:t>令和</w:t>
                      </w:r>
                      <w:r w:rsidR="00006C58">
                        <w:rPr>
                          <w:rFonts w:hint="eastAsia"/>
                          <w:sz w:val="24"/>
                          <w:szCs w:val="24"/>
                        </w:rPr>
                        <w:t>３</w:t>
                      </w:r>
                      <w:r w:rsidR="00C32DB2" w:rsidRPr="00C32DB2">
                        <w:rPr>
                          <w:rFonts w:hint="eastAsia"/>
                          <w:sz w:val="24"/>
                          <w:szCs w:val="24"/>
                        </w:rPr>
                        <w:t>年２月</w:t>
                      </w:r>
                      <w:r w:rsidR="00006C58">
                        <w:rPr>
                          <w:rFonts w:hint="eastAsia"/>
                          <w:sz w:val="24"/>
                          <w:szCs w:val="24"/>
                        </w:rPr>
                        <w:t>１</w:t>
                      </w:r>
                      <w:r w:rsidR="004822C0">
                        <w:rPr>
                          <w:rFonts w:hint="eastAsia"/>
                          <w:sz w:val="24"/>
                          <w:szCs w:val="24"/>
                        </w:rPr>
                        <w:t>８</w:t>
                      </w:r>
                      <w:r w:rsidR="00C32DB2" w:rsidRPr="00C32DB2">
                        <w:rPr>
                          <w:rFonts w:hint="eastAsia"/>
                          <w:sz w:val="24"/>
                          <w:szCs w:val="24"/>
                        </w:rPr>
                        <w:t>日</w:t>
                      </w:r>
                      <w:r w:rsidR="00C32DB2">
                        <w:rPr>
                          <w:rFonts w:hint="eastAsia"/>
                          <w:sz w:val="24"/>
                          <w:szCs w:val="24"/>
                        </w:rPr>
                        <w:t>（木）</w:t>
                      </w:r>
                    </w:p>
                    <w:p w14:paraId="483EC27D" w14:textId="4DB81E91" w:rsidR="00C32DB2" w:rsidRPr="00C32DB2" w:rsidRDefault="004822C0" w:rsidP="00006C58">
                      <w:pPr>
                        <w:rPr>
                          <w:sz w:val="24"/>
                          <w:szCs w:val="24"/>
                        </w:rPr>
                      </w:pPr>
                      <w:r>
                        <w:rPr>
                          <w:rFonts w:hint="eastAsia"/>
                          <w:sz w:val="24"/>
                          <w:szCs w:val="24"/>
                        </w:rPr>
                        <w:t>９</w:t>
                      </w:r>
                      <w:r w:rsidR="00C32DB2" w:rsidRPr="00C32DB2">
                        <w:rPr>
                          <w:rFonts w:hint="eastAsia"/>
                          <w:sz w:val="24"/>
                          <w:szCs w:val="24"/>
                        </w:rPr>
                        <w:t>時</w:t>
                      </w:r>
                      <w:r w:rsidR="00C32DB2">
                        <w:rPr>
                          <w:rFonts w:hint="eastAsia"/>
                          <w:sz w:val="24"/>
                          <w:szCs w:val="24"/>
                        </w:rPr>
                        <w:t>から</w:t>
                      </w:r>
                      <w:r w:rsidR="000145A8">
                        <w:rPr>
                          <w:rFonts w:hint="eastAsia"/>
                          <w:sz w:val="24"/>
                          <w:szCs w:val="24"/>
                        </w:rPr>
                        <w:t xml:space="preserve">　</w:t>
                      </w:r>
                      <w:r w:rsidR="00006C58">
                        <w:rPr>
                          <w:rFonts w:hint="eastAsia"/>
                          <w:sz w:val="24"/>
                          <w:szCs w:val="24"/>
                        </w:rPr>
                        <w:t>幼稚園</w:t>
                      </w:r>
                      <w:r>
                        <w:rPr>
                          <w:rFonts w:hint="eastAsia"/>
                          <w:sz w:val="24"/>
                          <w:szCs w:val="24"/>
                        </w:rPr>
                        <w:t>B1</w:t>
                      </w:r>
                      <w:r w:rsidR="00006C58">
                        <w:rPr>
                          <w:rFonts w:hint="eastAsia"/>
                          <w:sz w:val="24"/>
                          <w:szCs w:val="24"/>
                        </w:rPr>
                        <w:t xml:space="preserve">　</w:t>
                      </w:r>
                      <w:r>
                        <w:rPr>
                          <w:rFonts w:hint="eastAsia"/>
                          <w:sz w:val="24"/>
                          <w:szCs w:val="24"/>
                        </w:rPr>
                        <w:t>ひまわりホール</w:t>
                      </w:r>
                    </w:p>
                  </w:txbxContent>
                </v:textbox>
              </v:shape>
            </w:pict>
          </mc:Fallback>
        </mc:AlternateContent>
      </w:r>
    </w:p>
    <w:p w14:paraId="47688BAE" w14:textId="77777777" w:rsidR="00BB24AA" w:rsidRPr="00E95B7B" w:rsidRDefault="00E95B7B" w:rsidP="00E95B7B">
      <w:pPr>
        <w:ind w:firstLineChars="50" w:firstLine="120"/>
        <w:rPr>
          <w:b/>
          <w:sz w:val="28"/>
          <w:szCs w:val="28"/>
        </w:rPr>
      </w:pPr>
      <w:r w:rsidRPr="00E95B7B">
        <w:rPr>
          <w:rFonts w:hint="eastAsia"/>
          <w:noProof/>
          <w:sz w:val="24"/>
          <w:szCs w:val="24"/>
        </w:rPr>
        <mc:AlternateContent>
          <mc:Choice Requires="wps">
            <w:drawing>
              <wp:anchor distT="0" distB="0" distL="114300" distR="114300" simplePos="0" relativeHeight="251658240" behindDoc="0" locked="0" layoutInCell="1" allowOverlap="1" wp14:anchorId="0865552B" wp14:editId="328104F9">
                <wp:simplePos x="0" y="0"/>
                <wp:positionH relativeFrom="column">
                  <wp:posOffset>-45720</wp:posOffset>
                </wp:positionH>
                <wp:positionV relativeFrom="paragraph">
                  <wp:posOffset>31750</wp:posOffset>
                </wp:positionV>
                <wp:extent cx="1524000" cy="428625"/>
                <wp:effectExtent l="0" t="0" r="19050" b="28575"/>
                <wp:wrapNone/>
                <wp:docPr id="2" name="横巻き 2"/>
                <wp:cNvGraphicFramePr/>
                <a:graphic xmlns:a="http://schemas.openxmlformats.org/drawingml/2006/main">
                  <a:graphicData uri="http://schemas.microsoft.com/office/word/2010/wordprocessingShape">
                    <wps:wsp>
                      <wps:cNvSpPr/>
                      <wps:spPr>
                        <a:xfrm>
                          <a:off x="0" y="0"/>
                          <a:ext cx="1524000" cy="428625"/>
                        </a:xfrm>
                        <a:prstGeom prst="horizontalScrol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E7E7" id="横巻き 2" o:spid="_x0000_s1026" type="#_x0000_t98" style="position:absolute;left:0;text-align:left;margin-left:-3.6pt;margin-top:2.5pt;width:120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" filled="f" strokecolor="windowText" strokeweight="2pt"/>
            </w:pict>
          </mc:Fallback>
        </mc:AlternateContent>
      </w:r>
      <w:r w:rsidR="00BB24AA" w:rsidRPr="00E95B7B">
        <w:rPr>
          <w:rFonts w:hint="eastAsia"/>
          <w:b/>
          <w:sz w:val="28"/>
          <w:szCs w:val="28"/>
        </w:rPr>
        <w:t>２号認定の方へ</w:t>
      </w:r>
    </w:p>
    <w:p w14:paraId="10C35C2B" w14:textId="77777777" w:rsidR="00BB24AA" w:rsidRPr="00E95B7B" w:rsidRDefault="00BB24AA" w:rsidP="00BB24AA">
      <w:pPr>
        <w:rPr>
          <w:sz w:val="24"/>
          <w:szCs w:val="24"/>
        </w:rPr>
      </w:pPr>
    </w:p>
    <w:p w14:paraId="31B39BD0" w14:textId="6E7A805D" w:rsidR="00E66DE2" w:rsidRPr="00E95B7B" w:rsidRDefault="00BB24AA" w:rsidP="00BB24AA">
      <w:pPr>
        <w:rPr>
          <w:sz w:val="24"/>
          <w:szCs w:val="24"/>
        </w:rPr>
      </w:pPr>
      <w:r w:rsidRPr="00E95B7B">
        <w:rPr>
          <w:rFonts w:hint="eastAsia"/>
          <w:sz w:val="24"/>
          <w:szCs w:val="24"/>
        </w:rPr>
        <w:t>●</w:t>
      </w:r>
      <w:r w:rsidR="001C57E0">
        <w:rPr>
          <w:rFonts w:hint="eastAsia"/>
          <w:sz w:val="24"/>
          <w:szCs w:val="24"/>
        </w:rPr>
        <w:t>令和</w:t>
      </w:r>
      <w:r w:rsidR="00006C58">
        <w:rPr>
          <w:rFonts w:hint="eastAsia"/>
          <w:sz w:val="24"/>
          <w:szCs w:val="24"/>
        </w:rPr>
        <w:t>３</w:t>
      </w:r>
      <w:r w:rsidR="00435461" w:rsidRPr="00E95B7B">
        <w:rPr>
          <w:rFonts w:hint="eastAsia"/>
          <w:sz w:val="24"/>
          <w:szCs w:val="24"/>
        </w:rPr>
        <w:t>年度の申請</w:t>
      </w:r>
    </w:p>
    <w:p w14:paraId="526D4B42" w14:textId="56F9263B" w:rsidR="00435461" w:rsidRPr="00E95B7B" w:rsidRDefault="00435461" w:rsidP="00BB24AA">
      <w:pPr>
        <w:rPr>
          <w:sz w:val="24"/>
          <w:szCs w:val="24"/>
        </w:rPr>
      </w:pPr>
      <w:r w:rsidRPr="00E95B7B">
        <w:rPr>
          <w:rFonts w:hint="eastAsia"/>
          <w:sz w:val="24"/>
          <w:szCs w:val="24"/>
        </w:rPr>
        <w:t xml:space="preserve">　</w:t>
      </w:r>
      <w:r w:rsidR="00E95B7B">
        <w:rPr>
          <w:rFonts w:hint="eastAsia"/>
          <w:sz w:val="24"/>
          <w:szCs w:val="24"/>
        </w:rPr>
        <w:t>・</w:t>
      </w:r>
      <w:r w:rsidR="00DA368A">
        <w:rPr>
          <w:rFonts w:hint="eastAsia"/>
          <w:sz w:val="24"/>
          <w:szCs w:val="24"/>
        </w:rPr>
        <w:t xml:space="preserve">受付開始日　　　</w:t>
      </w:r>
      <w:r w:rsidR="001C57E0">
        <w:rPr>
          <w:rFonts w:hint="eastAsia"/>
          <w:sz w:val="24"/>
          <w:szCs w:val="24"/>
        </w:rPr>
        <w:t>令和</w:t>
      </w:r>
      <w:r w:rsidR="00006C58">
        <w:rPr>
          <w:rFonts w:hint="eastAsia"/>
          <w:sz w:val="24"/>
          <w:szCs w:val="24"/>
        </w:rPr>
        <w:t>２</w:t>
      </w:r>
      <w:r w:rsidR="00DA368A">
        <w:rPr>
          <w:rFonts w:hint="eastAsia"/>
          <w:sz w:val="24"/>
          <w:szCs w:val="24"/>
        </w:rPr>
        <w:t>年１０月</w:t>
      </w:r>
      <w:r w:rsidR="00006C58">
        <w:rPr>
          <w:rFonts w:hint="eastAsia"/>
          <w:sz w:val="24"/>
          <w:szCs w:val="24"/>
        </w:rPr>
        <w:t>７</w:t>
      </w:r>
      <w:r w:rsidRPr="00E95B7B">
        <w:rPr>
          <w:rFonts w:hint="eastAsia"/>
          <w:sz w:val="24"/>
          <w:szCs w:val="24"/>
        </w:rPr>
        <w:t>日（</w:t>
      </w:r>
      <w:r w:rsidR="00006C58">
        <w:rPr>
          <w:rFonts w:hint="eastAsia"/>
          <w:sz w:val="24"/>
          <w:szCs w:val="24"/>
        </w:rPr>
        <w:t>水</w:t>
      </w:r>
      <w:r w:rsidRPr="00E95B7B">
        <w:rPr>
          <w:rFonts w:hint="eastAsia"/>
          <w:sz w:val="24"/>
          <w:szCs w:val="24"/>
        </w:rPr>
        <w:t>）</w:t>
      </w:r>
    </w:p>
    <w:p w14:paraId="45ED14DE" w14:textId="7BC3E2FA" w:rsidR="00435461" w:rsidRPr="00E95B7B" w:rsidRDefault="00435461" w:rsidP="00BB24AA">
      <w:pPr>
        <w:rPr>
          <w:kern w:val="0"/>
          <w:sz w:val="24"/>
          <w:szCs w:val="24"/>
        </w:rPr>
      </w:pPr>
      <w:r w:rsidRPr="00E95B7B">
        <w:rPr>
          <w:rFonts w:hint="eastAsia"/>
          <w:sz w:val="24"/>
          <w:szCs w:val="24"/>
        </w:rPr>
        <w:t xml:space="preserve">　</w:t>
      </w:r>
      <w:r w:rsidR="00E95B7B">
        <w:rPr>
          <w:rFonts w:hint="eastAsia"/>
          <w:sz w:val="24"/>
          <w:szCs w:val="24"/>
        </w:rPr>
        <w:t>・</w:t>
      </w:r>
      <w:r w:rsidR="00E95B7B">
        <w:rPr>
          <w:rFonts w:hint="eastAsia"/>
          <w:kern w:val="0"/>
          <w:sz w:val="24"/>
          <w:szCs w:val="24"/>
        </w:rPr>
        <w:t xml:space="preserve">締切日（一次）　</w:t>
      </w:r>
      <w:r w:rsidR="001C57E0">
        <w:rPr>
          <w:rFonts w:hint="eastAsia"/>
          <w:kern w:val="0"/>
          <w:sz w:val="24"/>
          <w:szCs w:val="24"/>
        </w:rPr>
        <w:t>令和</w:t>
      </w:r>
      <w:r w:rsidR="00006C58">
        <w:rPr>
          <w:rFonts w:hint="eastAsia"/>
          <w:kern w:val="0"/>
          <w:sz w:val="24"/>
          <w:szCs w:val="24"/>
        </w:rPr>
        <w:t>２</w:t>
      </w:r>
      <w:r w:rsidR="00DA368A">
        <w:rPr>
          <w:rFonts w:hint="eastAsia"/>
          <w:kern w:val="0"/>
          <w:sz w:val="24"/>
          <w:szCs w:val="24"/>
        </w:rPr>
        <w:t>年１</w:t>
      </w:r>
      <w:r w:rsidR="001C57E0">
        <w:rPr>
          <w:rFonts w:hint="eastAsia"/>
          <w:kern w:val="0"/>
          <w:sz w:val="24"/>
          <w:szCs w:val="24"/>
        </w:rPr>
        <w:t>１</w:t>
      </w:r>
      <w:r w:rsidR="00DA368A">
        <w:rPr>
          <w:rFonts w:hint="eastAsia"/>
          <w:kern w:val="0"/>
          <w:sz w:val="24"/>
          <w:szCs w:val="24"/>
        </w:rPr>
        <w:t>月１</w:t>
      </w:r>
      <w:r w:rsidR="00006C58">
        <w:rPr>
          <w:rFonts w:hint="eastAsia"/>
          <w:kern w:val="0"/>
          <w:sz w:val="24"/>
          <w:szCs w:val="24"/>
        </w:rPr>
        <w:t>０</w:t>
      </w:r>
      <w:r w:rsidRPr="00E95B7B">
        <w:rPr>
          <w:rFonts w:hint="eastAsia"/>
          <w:kern w:val="0"/>
          <w:sz w:val="24"/>
          <w:szCs w:val="24"/>
        </w:rPr>
        <w:t>日（</w:t>
      </w:r>
      <w:r w:rsidR="00006C58">
        <w:rPr>
          <w:rFonts w:hint="eastAsia"/>
          <w:kern w:val="0"/>
          <w:sz w:val="24"/>
          <w:szCs w:val="24"/>
        </w:rPr>
        <w:t>火</w:t>
      </w:r>
      <w:r w:rsidRPr="00E95B7B">
        <w:rPr>
          <w:rFonts w:hint="eastAsia"/>
          <w:kern w:val="0"/>
          <w:sz w:val="24"/>
          <w:szCs w:val="24"/>
        </w:rPr>
        <w:t>）</w:t>
      </w:r>
    </w:p>
    <w:p w14:paraId="33466616" w14:textId="0C6C25EE" w:rsidR="00435461" w:rsidRDefault="00DA368A" w:rsidP="00BB24AA">
      <w:pPr>
        <w:rPr>
          <w:sz w:val="24"/>
          <w:szCs w:val="24"/>
        </w:rPr>
      </w:pPr>
      <w:r>
        <w:rPr>
          <w:rFonts w:hint="eastAsia"/>
          <w:sz w:val="24"/>
          <w:szCs w:val="24"/>
        </w:rPr>
        <w:t xml:space="preserve">　　　　　（郵送）　</w:t>
      </w:r>
      <w:r w:rsidR="001C57E0">
        <w:rPr>
          <w:rFonts w:hint="eastAsia"/>
          <w:sz w:val="24"/>
          <w:szCs w:val="24"/>
        </w:rPr>
        <w:t>令和</w:t>
      </w:r>
      <w:r w:rsidR="00006C58">
        <w:rPr>
          <w:rFonts w:hint="eastAsia"/>
          <w:sz w:val="24"/>
          <w:szCs w:val="24"/>
        </w:rPr>
        <w:t>２</w:t>
      </w:r>
      <w:r>
        <w:rPr>
          <w:rFonts w:hint="eastAsia"/>
          <w:sz w:val="24"/>
          <w:szCs w:val="24"/>
        </w:rPr>
        <w:t>年１</w:t>
      </w:r>
      <w:r w:rsidR="00006C58">
        <w:rPr>
          <w:rFonts w:hint="eastAsia"/>
          <w:sz w:val="24"/>
          <w:szCs w:val="24"/>
        </w:rPr>
        <w:t>０</w:t>
      </w:r>
      <w:r>
        <w:rPr>
          <w:rFonts w:hint="eastAsia"/>
          <w:sz w:val="24"/>
          <w:szCs w:val="24"/>
        </w:rPr>
        <w:t>月</w:t>
      </w:r>
      <w:r w:rsidR="00006C58">
        <w:rPr>
          <w:rFonts w:hint="eastAsia"/>
          <w:sz w:val="24"/>
          <w:szCs w:val="24"/>
        </w:rPr>
        <w:t>２９</w:t>
      </w:r>
      <w:r w:rsidR="00E95B7B">
        <w:rPr>
          <w:rFonts w:hint="eastAsia"/>
          <w:sz w:val="24"/>
          <w:szCs w:val="24"/>
        </w:rPr>
        <w:t>日（</w:t>
      </w:r>
      <w:r w:rsidR="00006C58">
        <w:rPr>
          <w:rFonts w:hint="eastAsia"/>
          <w:sz w:val="24"/>
          <w:szCs w:val="24"/>
        </w:rPr>
        <w:t>木</w:t>
      </w:r>
      <w:r w:rsidR="00E95B7B">
        <w:rPr>
          <w:rFonts w:hint="eastAsia"/>
          <w:sz w:val="24"/>
          <w:szCs w:val="24"/>
        </w:rPr>
        <w:t>）消印有効</w:t>
      </w:r>
    </w:p>
    <w:p w14:paraId="2EC720E0" w14:textId="77777777" w:rsidR="00E95B7B" w:rsidRDefault="00E95B7B" w:rsidP="00BB24AA">
      <w:pPr>
        <w:rPr>
          <w:sz w:val="24"/>
          <w:szCs w:val="24"/>
        </w:rPr>
      </w:pPr>
      <w:r>
        <w:rPr>
          <w:rFonts w:hint="eastAsia"/>
          <w:sz w:val="24"/>
          <w:szCs w:val="24"/>
        </w:rPr>
        <w:t xml:space="preserve">　・申込先（窓口）　お住まいの区の区役所・支所</w:t>
      </w:r>
    </w:p>
    <w:p w14:paraId="284504C6" w14:textId="77777777" w:rsidR="00E95B7B" w:rsidRDefault="00E95B7B" w:rsidP="00BB24AA">
      <w:pPr>
        <w:rPr>
          <w:sz w:val="24"/>
          <w:szCs w:val="24"/>
        </w:rPr>
      </w:pPr>
    </w:p>
    <w:p w14:paraId="7AD4D9C5" w14:textId="77777777" w:rsidR="00E95B7B" w:rsidRDefault="00E95B7B" w:rsidP="00BB24AA">
      <w:pPr>
        <w:rPr>
          <w:sz w:val="24"/>
          <w:szCs w:val="24"/>
        </w:rPr>
      </w:pPr>
      <w:r>
        <w:rPr>
          <w:rFonts w:hint="eastAsia"/>
          <w:sz w:val="24"/>
          <w:szCs w:val="24"/>
        </w:rPr>
        <w:t>・利用申込にあたっては、各区役所・支所の窓口へ事前相談（受付時間８時半～１２時、</w:t>
      </w:r>
    </w:p>
    <w:p w14:paraId="52B36376" w14:textId="77777777" w:rsidR="00E95B7B" w:rsidRDefault="00E95B7B" w:rsidP="00140539">
      <w:pPr>
        <w:ind w:firstLineChars="100" w:firstLine="240"/>
        <w:rPr>
          <w:sz w:val="24"/>
          <w:szCs w:val="24"/>
        </w:rPr>
      </w:pPr>
      <w:r>
        <w:rPr>
          <w:rFonts w:hint="eastAsia"/>
          <w:sz w:val="24"/>
          <w:szCs w:val="24"/>
        </w:rPr>
        <w:t>１３時～１７時）にお願いします。</w:t>
      </w:r>
    </w:p>
    <w:p w14:paraId="46FB7A50" w14:textId="77777777" w:rsidR="00140539" w:rsidRDefault="00140539" w:rsidP="00140539">
      <w:pPr>
        <w:ind w:firstLineChars="100" w:firstLine="240"/>
        <w:rPr>
          <w:sz w:val="24"/>
          <w:szCs w:val="24"/>
        </w:rPr>
      </w:pPr>
      <w:r>
        <w:rPr>
          <w:rFonts w:hint="eastAsia"/>
          <w:sz w:val="24"/>
          <w:szCs w:val="24"/>
        </w:rPr>
        <w:t xml:space="preserve">　</w:t>
      </w:r>
    </w:p>
    <w:p w14:paraId="38901DBD" w14:textId="77777777" w:rsidR="00140539" w:rsidRPr="00E4393D" w:rsidRDefault="00140539" w:rsidP="00140539">
      <w:pPr>
        <w:rPr>
          <w:szCs w:val="21"/>
        </w:rPr>
      </w:pPr>
      <w:r w:rsidRPr="00E4393D">
        <w:rPr>
          <w:rFonts w:hint="eastAsia"/>
          <w:szCs w:val="21"/>
        </w:rPr>
        <w:t>★多摩区</w:t>
      </w:r>
      <w:r w:rsidR="00E4393D">
        <w:rPr>
          <w:rFonts w:hint="eastAsia"/>
          <w:szCs w:val="21"/>
        </w:rPr>
        <w:t>保健</w:t>
      </w:r>
      <w:r w:rsidRPr="00E4393D">
        <w:rPr>
          <w:rFonts w:hint="eastAsia"/>
          <w:szCs w:val="21"/>
        </w:rPr>
        <w:t>福祉センター児童家庭課：多摩区登戸１７７５－１</w:t>
      </w:r>
      <w:r w:rsidR="00E4393D" w:rsidRPr="00E4393D">
        <w:rPr>
          <w:rFonts w:hint="eastAsia"/>
          <w:szCs w:val="21"/>
        </w:rPr>
        <w:t xml:space="preserve">　　</w:t>
      </w:r>
      <w:r w:rsidRPr="00E4393D">
        <w:rPr>
          <w:rFonts w:hint="eastAsia"/>
          <w:szCs w:val="21"/>
        </w:rPr>
        <w:t>℡０４４－９３５－３２９１</w:t>
      </w:r>
    </w:p>
    <w:p w14:paraId="0BD1AADD" w14:textId="77777777" w:rsidR="00140539" w:rsidRPr="00E4393D" w:rsidRDefault="00140539" w:rsidP="00E4393D">
      <w:pPr>
        <w:rPr>
          <w:szCs w:val="21"/>
        </w:rPr>
      </w:pPr>
      <w:r w:rsidRPr="00E4393D">
        <w:rPr>
          <w:rFonts w:hint="eastAsia"/>
          <w:szCs w:val="21"/>
        </w:rPr>
        <w:t>★宮前区</w:t>
      </w:r>
      <w:r w:rsidR="00E4393D">
        <w:rPr>
          <w:rFonts w:hint="eastAsia"/>
          <w:szCs w:val="21"/>
        </w:rPr>
        <w:t>保健</w:t>
      </w:r>
      <w:r w:rsidRPr="00E4393D">
        <w:rPr>
          <w:rFonts w:hint="eastAsia"/>
          <w:szCs w:val="21"/>
        </w:rPr>
        <w:t>福祉センター</w:t>
      </w:r>
      <w:r w:rsidR="00E4393D" w:rsidRPr="00E4393D">
        <w:rPr>
          <w:rFonts w:hint="eastAsia"/>
          <w:szCs w:val="21"/>
        </w:rPr>
        <w:t>児童家庭課</w:t>
      </w:r>
      <w:r w:rsidRPr="00E4393D">
        <w:rPr>
          <w:rFonts w:hint="eastAsia"/>
          <w:szCs w:val="21"/>
        </w:rPr>
        <w:t>：宮前区</w:t>
      </w:r>
      <w:r w:rsidR="00E4393D" w:rsidRPr="00E4393D">
        <w:rPr>
          <w:rFonts w:hint="eastAsia"/>
          <w:szCs w:val="21"/>
        </w:rPr>
        <w:t xml:space="preserve">宮前平２－２０－５　</w:t>
      </w:r>
      <w:r w:rsidRPr="00E4393D">
        <w:rPr>
          <w:rFonts w:hint="eastAsia"/>
          <w:szCs w:val="21"/>
        </w:rPr>
        <w:t>℡０４４－８５６－３２５８</w:t>
      </w:r>
    </w:p>
    <w:p w14:paraId="0594938A" w14:textId="77777777" w:rsidR="00140539" w:rsidRDefault="00140539" w:rsidP="00E4393D">
      <w:pPr>
        <w:rPr>
          <w:szCs w:val="21"/>
        </w:rPr>
      </w:pPr>
      <w:r w:rsidRPr="00E4393D">
        <w:rPr>
          <w:rFonts w:hint="eastAsia"/>
          <w:szCs w:val="21"/>
        </w:rPr>
        <w:t>★麻生区</w:t>
      </w:r>
      <w:r w:rsidR="00E4393D">
        <w:rPr>
          <w:rFonts w:hint="eastAsia"/>
          <w:szCs w:val="21"/>
        </w:rPr>
        <w:t>保健</w:t>
      </w:r>
      <w:r w:rsidRPr="00E4393D">
        <w:rPr>
          <w:rFonts w:hint="eastAsia"/>
          <w:szCs w:val="21"/>
        </w:rPr>
        <w:t>福祉センター</w:t>
      </w:r>
      <w:r w:rsidR="00E4393D" w:rsidRPr="00E4393D">
        <w:rPr>
          <w:rFonts w:hint="eastAsia"/>
          <w:szCs w:val="21"/>
        </w:rPr>
        <w:t>児童家庭課</w:t>
      </w:r>
      <w:r w:rsidRPr="00E4393D">
        <w:rPr>
          <w:rFonts w:hint="eastAsia"/>
          <w:szCs w:val="21"/>
        </w:rPr>
        <w:t>：麻生区万福寺１－５－１　　℡０４４－９６５－５１５８</w:t>
      </w:r>
    </w:p>
    <w:p w14:paraId="2FECD1E7" w14:textId="77777777" w:rsidR="001E3653" w:rsidRDefault="001E3653" w:rsidP="00E4393D">
      <w:pPr>
        <w:rPr>
          <w:szCs w:val="21"/>
        </w:rPr>
      </w:pPr>
    </w:p>
    <w:p w14:paraId="2B3D4A4F" w14:textId="77777777" w:rsidR="001E3653" w:rsidRDefault="001E3653" w:rsidP="001E3653">
      <w:pPr>
        <w:spacing w:line="320" w:lineRule="exact"/>
        <w:ind w:firstLineChars="100" w:firstLine="210"/>
      </w:pPr>
      <w:r>
        <w:rPr>
          <w:rFonts w:hint="eastAsia"/>
        </w:rPr>
        <w:lastRenderedPageBreak/>
        <w:t>本園は学校教育法に基づき、緑に囲まれた良い環境と施設のもとに、人間関係、環境、言葉、表現など、楽しい集団生活を通して正しい生活習慣と豊かな情操教育を養うことを目的としています。</w:t>
      </w:r>
    </w:p>
    <w:p w14:paraId="695885CC" w14:textId="77777777" w:rsidR="001E3653" w:rsidRDefault="001E3653" w:rsidP="001E3653">
      <w:pPr>
        <w:spacing w:line="320" w:lineRule="exact"/>
      </w:pPr>
    </w:p>
    <w:p w14:paraId="0411DFCB" w14:textId="221A8761" w:rsidR="001E3653" w:rsidRPr="00041EDE" w:rsidRDefault="001E3653" w:rsidP="001E3653">
      <w:pPr>
        <w:spacing w:line="320" w:lineRule="exact"/>
        <w:jc w:val="center"/>
        <w:rPr>
          <w:b/>
          <w:sz w:val="24"/>
          <w:szCs w:val="24"/>
        </w:rPr>
      </w:pPr>
      <w:r w:rsidRPr="00041EDE">
        <w:rPr>
          <w:rFonts w:hint="eastAsia"/>
          <w:b/>
          <w:sz w:val="24"/>
          <w:szCs w:val="24"/>
        </w:rPr>
        <w:t>認定</w:t>
      </w:r>
      <w:r w:rsidR="00092879">
        <w:rPr>
          <w:rFonts w:hint="eastAsia"/>
          <w:b/>
          <w:sz w:val="24"/>
          <w:szCs w:val="24"/>
        </w:rPr>
        <w:t>こ</w:t>
      </w:r>
      <w:r w:rsidRPr="00041EDE">
        <w:rPr>
          <w:rFonts w:hint="eastAsia"/>
          <w:b/>
          <w:sz w:val="24"/>
          <w:szCs w:val="24"/>
        </w:rPr>
        <w:t>ども園　岸栄光学園　生田ひまわり幼稚園の教育</w:t>
      </w:r>
    </w:p>
    <w:p w14:paraId="3CC32BD0" w14:textId="77777777" w:rsidR="001E3653" w:rsidRDefault="001E3653" w:rsidP="001E3653">
      <w:pPr>
        <w:spacing w:line="320" w:lineRule="exact"/>
      </w:pPr>
      <w:r>
        <w:rPr>
          <w:rFonts w:hint="eastAsia"/>
        </w:rPr>
        <w:t>本園の教育は、個性豊かで未来社会に貢献する人格形成をめざし、健康で心身共に元気な子ども、何事にも勇気を持ってやり抜く子ども、豊かな感性と創造力を発揮できる根気のある子どもを育成します。</w:t>
      </w:r>
    </w:p>
    <w:p w14:paraId="2674A5D4" w14:textId="77777777" w:rsidR="001E3653" w:rsidRDefault="001E3653" w:rsidP="001E3653">
      <w:pPr>
        <w:spacing w:line="320" w:lineRule="exact"/>
      </w:pPr>
    </w:p>
    <w:p w14:paraId="640A72A1" w14:textId="77777777" w:rsidR="001E3653" w:rsidRDefault="001E3653" w:rsidP="001E3653">
      <w:pPr>
        <w:spacing w:line="320" w:lineRule="exact"/>
      </w:pPr>
      <w:r>
        <w:rPr>
          <w:rFonts w:hint="eastAsia"/>
        </w:rPr>
        <w:t>教育の３つの目標</w:t>
      </w:r>
    </w:p>
    <w:p w14:paraId="7FDC88AA" w14:textId="77777777" w:rsidR="001E3653" w:rsidRDefault="001E3653" w:rsidP="001E3653">
      <w:pPr>
        <w:spacing w:line="320" w:lineRule="exact"/>
      </w:pPr>
      <w:r>
        <w:rPr>
          <w:rFonts w:hint="eastAsia"/>
        </w:rPr>
        <w:t>げんき　　○基本的生活習慣を身につけ、心身共に健康でのびのびと明るく活動できるように育てる</w:t>
      </w:r>
    </w:p>
    <w:p w14:paraId="4A73DD77" w14:textId="77777777" w:rsidR="001E3653" w:rsidRPr="008A222F" w:rsidRDefault="001E3653" w:rsidP="001E3653">
      <w:pPr>
        <w:spacing w:line="320" w:lineRule="exact"/>
      </w:pPr>
    </w:p>
    <w:p w14:paraId="5A03F3DF" w14:textId="77777777" w:rsidR="001E3653" w:rsidRDefault="001E3653" w:rsidP="001E3653">
      <w:pPr>
        <w:spacing w:line="320" w:lineRule="exact"/>
        <w:ind w:left="1260" w:hangingChars="600" w:hanging="1260"/>
      </w:pPr>
      <w:r>
        <w:rPr>
          <w:rFonts w:hint="eastAsia"/>
        </w:rPr>
        <w:t>ゆうき　　○他者への思いやりをもち、善悪の判断を身につけ、勇気を持って自発的に　挑戦する強い心を育てる</w:t>
      </w:r>
    </w:p>
    <w:p w14:paraId="64AFA374" w14:textId="77777777" w:rsidR="001E3653" w:rsidRDefault="001E3653" w:rsidP="001E3653">
      <w:pPr>
        <w:spacing w:line="320" w:lineRule="exact"/>
      </w:pPr>
    </w:p>
    <w:p w14:paraId="411E7321" w14:textId="77777777" w:rsidR="001E3653" w:rsidRDefault="001E3653" w:rsidP="001E3653">
      <w:pPr>
        <w:spacing w:line="320" w:lineRule="exact"/>
      </w:pPr>
      <w:r>
        <w:rPr>
          <w:rFonts w:hint="eastAsia"/>
        </w:rPr>
        <w:t>こんき　　○何事にも挑戦し、最後までやり抜く中で我慢強さを育てる</w:t>
      </w:r>
    </w:p>
    <w:p w14:paraId="48339899" w14:textId="77777777" w:rsidR="001E3653" w:rsidRDefault="001E3653" w:rsidP="001E3653">
      <w:pPr>
        <w:spacing w:line="320" w:lineRule="exact"/>
      </w:pPr>
    </w:p>
    <w:p w14:paraId="7E71F6BA" w14:textId="77777777" w:rsidR="001E3653" w:rsidRDefault="001E3653" w:rsidP="001E3653">
      <w:pPr>
        <w:spacing w:line="320" w:lineRule="exact"/>
      </w:pPr>
      <w:r>
        <w:rPr>
          <w:rFonts w:hint="eastAsia"/>
        </w:rPr>
        <w:t>教育の特色</w:t>
      </w:r>
    </w:p>
    <w:p w14:paraId="18F50B1A" w14:textId="77777777" w:rsidR="006739AF" w:rsidRDefault="001E3653" w:rsidP="001E3653">
      <w:pPr>
        <w:pStyle w:val="a3"/>
        <w:numPr>
          <w:ilvl w:val="0"/>
          <w:numId w:val="2"/>
        </w:numPr>
        <w:spacing w:line="320" w:lineRule="exact"/>
        <w:ind w:leftChars="0"/>
      </w:pPr>
      <w:r>
        <w:rPr>
          <w:rFonts w:hint="eastAsia"/>
        </w:rPr>
        <w:t xml:space="preserve">　体力作り　○スイミング：温水プール（１５Ｍ）を設置し、水泳の</w:t>
      </w:r>
      <w:r w:rsidR="006739AF">
        <w:rPr>
          <w:rFonts w:hint="eastAsia"/>
        </w:rPr>
        <w:t>佐藤伸夫</w:t>
      </w:r>
      <w:r>
        <w:rPr>
          <w:rFonts w:hint="eastAsia"/>
        </w:rPr>
        <w:t>先生</w:t>
      </w:r>
      <w:r w:rsidR="006739AF">
        <w:rPr>
          <w:rFonts w:hint="eastAsia"/>
        </w:rPr>
        <w:t xml:space="preserve">・煤田和彦先生　</w:t>
      </w:r>
    </w:p>
    <w:p w14:paraId="44F4EB19" w14:textId="77777777" w:rsidR="006739AF" w:rsidRDefault="006739AF" w:rsidP="006739AF">
      <w:pPr>
        <w:pStyle w:val="a3"/>
        <w:spacing w:line="320" w:lineRule="exact"/>
        <w:ind w:leftChars="100" w:left="210" w:firstLineChars="400" w:firstLine="840"/>
      </w:pPr>
      <w:r>
        <w:rPr>
          <w:rFonts w:hint="eastAsia"/>
        </w:rPr>
        <w:t xml:space="preserve">　　</w:t>
      </w:r>
      <w:r w:rsidR="001E3653">
        <w:rPr>
          <w:rFonts w:hint="eastAsia"/>
        </w:rPr>
        <w:t>（ＢＳＣ）を講師に年長は毎週木曜日、年中少は毎週金曜日に年間を通して水泳を正課</w:t>
      </w:r>
    </w:p>
    <w:p w14:paraId="75690101" w14:textId="6E9FB785" w:rsidR="001E3653" w:rsidRDefault="006739AF" w:rsidP="006739AF">
      <w:pPr>
        <w:pStyle w:val="a3"/>
        <w:spacing w:line="320" w:lineRule="exact"/>
        <w:ind w:leftChars="100" w:left="210" w:firstLineChars="400" w:firstLine="840"/>
      </w:pPr>
      <w:r>
        <w:rPr>
          <w:rFonts w:hint="eastAsia"/>
        </w:rPr>
        <w:t xml:space="preserve">　　　</w:t>
      </w:r>
      <w:r w:rsidR="001E3653">
        <w:rPr>
          <w:rFonts w:hint="eastAsia"/>
        </w:rPr>
        <w:t>で指導しております。※年中少は５月の連休明けより開始となります。</w:t>
      </w:r>
    </w:p>
    <w:p w14:paraId="585866CB" w14:textId="77777777" w:rsidR="001E3653" w:rsidRDefault="001E3653" w:rsidP="001E3653">
      <w:pPr>
        <w:spacing w:line="320" w:lineRule="exact"/>
        <w:ind w:leftChars="800" w:left="1890" w:hangingChars="100" w:hanging="210"/>
      </w:pPr>
      <w:r>
        <w:rPr>
          <w:rFonts w:hint="eastAsia"/>
        </w:rPr>
        <w:t>○体操：岩瀬谷仁先生（ＢＳＣ）を講師に年少より毎週火曜日に（年中・年長）水曜日（年少）年間を通し体操を正課で指導しております。</w:t>
      </w:r>
    </w:p>
    <w:p w14:paraId="526C5515" w14:textId="77777777" w:rsidR="001E3653" w:rsidRDefault="001E3653" w:rsidP="001E3653">
      <w:pPr>
        <w:pStyle w:val="a3"/>
        <w:numPr>
          <w:ilvl w:val="0"/>
          <w:numId w:val="2"/>
        </w:numPr>
        <w:spacing w:line="320" w:lineRule="exact"/>
        <w:ind w:leftChars="0"/>
      </w:pPr>
      <w:r>
        <w:rPr>
          <w:rFonts w:hint="eastAsia"/>
        </w:rPr>
        <w:t xml:space="preserve">　音感教育　○天野式リトミックで正しい音感と「リズム感」を養い、音楽を通して集中力や表現</w:t>
      </w:r>
    </w:p>
    <w:p w14:paraId="2108F094" w14:textId="77777777" w:rsidR="001E3653" w:rsidRDefault="001E3653" w:rsidP="001E3653">
      <w:pPr>
        <w:pStyle w:val="a3"/>
        <w:spacing w:line="320" w:lineRule="exact"/>
        <w:ind w:leftChars="0" w:left="420" w:firstLineChars="100" w:firstLine="210"/>
      </w:pPr>
      <w:r>
        <w:rPr>
          <w:rFonts w:hint="eastAsia"/>
        </w:rPr>
        <w:t xml:space="preserve">　　　　　　力を育てる</w:t>
      </w:r>
    </w:p>
    <w:p w14:paraId="6F023175" w14:textId="77777777" w:rsidR="001E3653" w:rsidRDefault="001E3653" w:rsidP="001E3653">
      <w:pPr>
        <w:pStyle w:val="a3"/>
        <w:numPr>
          <w:ilvl w:val="0"/>
          <w:numId w:val="2"/>
        </w:numPr>
        <w:spacing w:line="320" w:lineRule="exact"/>
        <w:ind w:leftChars="0"/>
      </w:pPr>
      <w:r>
        <w:rPr>
          <w:rFonts w:hint="eastAsia"/>
        </w:rPr>
        <w:t xml:space="preserve">　個性発揮　○豊かな感性を引き出して、一人ひとりの個性を大切にしている</w:t>
      </w:r>
    </w:p>
    <w:p w14:paraId="42305196" w14:textId="2BF7C7BF" w:rsidR="001E3653" w:rsidRDefault="001E3653" w:rsidP="001E3653">
      <w:pPr>
        <w:pStyle w:val="a3"/>
        <w:numPr>
          <w:ilvl w:val="0"/>
          <w:numId w:val="2"/>
        </w:numPr>
        <w:spacing w:line="320" w:lineRule="exact"/>
        <w:ind w:leftChars="0"/>
      </w:pPr>
      <w:r>
        <w:rPr>
          <w:rFonts w:hint="eastAsia"/>
        </w:rPr>
        <w:t xml:space="preserve">　人間教育　○人格の基礎となる人間性は</w:t>
      </w:r>
      <w:r w:rsidR="00006C58">
        <w:rPr>
          <w:rFonts w:hint="eastAsia"/>
        </w:rPr>
        <w:t>、</w:t>
      </w:r>
      <w:r>
        <w:rPr>
          <w:rFonts w:hint="eastAsia"/>
        </w:rPr>
        <w:t>家庭はもとより、よき教師、よき仲間から培われる。</w:t>
      </w:r>
    </w:p>
    <w:p w14:paraId="52B6B98A" w14:textId="77777777" w:rsidR="001E3653" w:rsidRDefault="001E3653" w:rsidP="001E3653">
      <w:pPr>
        <w:pStyle w:val="a3"/>
        <w:spacing w:line="320" w:lineRule="exact"/>
        <w:ind w:leftChars="0" w:left="420"/>
      </w:pPr>
      <w:r>
        <w:rPr>
          <w:rFonts w:hint="eastAsia"/>
        </w:rPr>
        <w:t xml:space="preserve">　　　　　　　心の美しい正義感のある子どもに育てる為に教師こそ最大の教育環境と考え、一人</w:t>
      </w:r>
    </w:p>
    <w:p w14:paraId="46F8B900" w14:textId="77777777" w:rsidR="001E3653" w:rsidRDefault="001E3653" w:rsidP="001E3653">
      <w:pPr>
        <w:pStyle w:val="a3"/>
        <w:spacing w:line="320" w:lineRule="exact"/>
        <w:ind w:leftChars="0" w:left="420" w:firstLineChars="700" w:firstLine="1470"/>
      </w:pPr>
      <w:r>
        <w:rPr>
          <w:rFonts w:hint="eastAsia"/>
        </w:rPr>
        <w:t>ひとりを大切にしている</w:t>
      </w:r>
    </w:p>
    <w:p w14:paraId="4EDE14FC" w14:textId="77777777" w:rsidR="001E3653" w:rsidRPr="00091787" w:rsidRDefault="001E3653" w:rsidP="001E3653">
      <w:r>
        <w:rPr>
          <w:rFonts w:hint="eastAsia"/>
        </w:rPr>
        <w:t>指導の計画</w:t>
      </w:r>
    </w:p>
    <w:tbl>
      <w:tblPr>
        <w:tblStyle w:val="a4"/>
        <w:tblW w:w="10915" w:type="dxa"/>
        <w:tblInd w:w="-459" w:type="dxa"/>
        <w:tblLook w:val="04A0" w:firstRow="1" w:lastRow="0" w:firstColumn="1" w:lastColumn="0" w:noHBand="0" w:noVBand="1"/>
      </w:tblPr>
      <w:tblGrid>
        <w:gridCol w:w="3402"/>
        <w:gridCol w:w="3687"/>
        <w:gridCol w:w="3826"/>
      </w:tblGrid>
      <w:tr w:rsidR="001E3653" w14:paraId="697BE97B" w14:textId="77777777" w:rsidTr="00E401CD">
        <w:tc>
          <w:tcPr>
            <w:tcW w:w="3402" w:type="dxa"/>
          </w:tcPr>
          <w:p w14:paraId="38D7D52C" w14:textId="77777777" w:rsidR="001E3653" w:rsidRDefault="001E3653" w:rsidP="00E401CD">
            <w:r>
              <w:rPr>
                <w:rFonts w:hint="eastAsia"/>
              </w:rPr>
              <w:t>３歳児</w:t>
            </w:r>
          </w:p>
        </w:tc>
        <w:tc>
          <w:tcPr>
            <w:tcW w:w="3687" w:type="dxa"/>
          </w:tcPr>
          <w:p w14:paraId="4B19D9B7" w14:textId="77777777" w:rsidR="001E3653" w:rsidRDefault="001E3653" w:rsidP="00E401CD">
            <w:r>
              <w:rPr>
                <w:rFonts w:hint="eastAsia"/>
              </w:rPr>
              <w:t>４歳児</w:t>
            </w:r>
          </w:p>
        </w:tc>
        <w:tc>
          <w:tcPr>
            <w:tcW w:w="3826" w:type="dxa"/>
          </w:tcPr>
          <w:p w14:paraId="39C22E6D" w14:textId="77777777" w:rsidR="001E3653" w:rsidRDefault="001E3653" w:rsidP="00E401CD">
            <w:r>
              <w:rPr>
                <w:rFonts w:hint="eastAsia"/>
              </w:rPr>
              <w:t>５歳児</w:t>
            </w:r>
          </w:p>
        </w:tc>
      </w:tr>
      <w:tr w:rsidR="001E3653" w14:paraId="0CE7F887" w14:textId="77777777" w:rsidTr="00E401CD">
        <w:tc>
          <w:tcPr>
            <w:tcW w:w="3402" w:type="dxa"/>
          </w:tcPr>
          <w:p w14:paraId="51B90460" w14:textId="77777777" w:rsidR="001E3653" w:rsidRDefault="001E3653" w:rsidP="00E401CD">
            <w:r>
              <w:rPr>
                <w:rFonts w:hint="eastAsia"/>
              </w:rPr>
              <w:t>○園生活の流れを知り、教師とのかかわりを通して、安心感をもって過ごす</w:t>
            </w:r>
          </w:p>
        </w:tc>
        <w:tc>
          <w:tcPr>
            <w:tcW w:w="3687" w:type="dxa"/>
          </w:tcPr>
          <w:p w14:paraId="41E9B7E8" w14:textId="77777777" w:rsidR="001E3653" w:rsidRDefault="001E3653" w:rsidP="00E401CD">
            <w:r>
              <w:rPr>
                <w:rFonts w:hint="eastAsia"/>
              </w:rPr>
              <w:t>○できることは自分でやってみようとする。</w:t>
            </w:r>
          </w:p>
          <w:p w14:paraId="3E4121BD" w14:textId="77777777" w:rsidR="001E3653" w:rsidRDefault="001E3653" w:rsidP="00E401CD">
            <w:r>
              <w:rPr>
                <w:rFonts w:hint="eastAsia"/>
              </w:rPr>
              <w:t>○生活習慣が身に付き、ルールや約束を守りながら遊びや活動を楽しむ</w:t>
            </w:r>
          </w:p>
        </w:tc>
        <w:tc>
          <w:tcPr>
            <w:tcW w:w="3826" w:type="dxa"/>
          </w:tcPr>
          <w:p w14:paraId="63B81D0F" w14:textId="77777777" w:rsidR="001E3653" w:rsidRDefault="001E3653" w:rsidP="00E401CD">
            <w:r>
              <w:rPr>
                <w:rFonts w:hint="eastAsia"/>
              </w:rPr>
              <w:t>○新しい環境に興味・関心を持ち、進んで行動しようとする。</w:t>
            </w:r>
          </w:p>
          <w:p w14:paraId="293FBAA4" w14:textId="77777777" w:rsidR="001E3653" w:rsidRDefault="001E3653" w:rsidP="00E401CD">
            <w:r>
              <w:rPr>
                <w:rFonts w:hint="eastAsia"/>
              </w:rPr>
              <w:t>○周りを見て、自分で考え行動しようとする</w:t>
            </w:r>
          </w:p>
        </w:tc>
      </w:tr>
      <w:tr w:rsidR="001E3653" w14:paraId="5FA80155" w14:textId="77777777" w:rsidTr="00E401CD">
        <w:tc>
          <w:tcPr>
            <w:tcW w:w="3402" w:type="dxa"/>
          </w:tcPr>
          <w:p w14:paraId="3A360971" w14:textId="77777777" w:rsidR="001E3653" w:rsidRDefault="001E3653" w:rsidP="00E401CD">
            <w:r>
              <w:rPr>
                <w:rFonts w:hint="eastAsia"/>
              </w:rPr>
              <w:t>○様々な行動を経験する中で、自分の思いを思い切り表現し、友だちとかかわる楽しさを感じる</w:t>
            </w:r>
          </w:p>
        </w:tc>
        <w:tc>
          <w:tcPr>
            <w:tcW w:w="3687" w:type="dxa"/>
          </w:tcPr>
          <w:p w14:paraId="461508F2" w14:textId="77777777" w:rsidR="001E3653" w:rsidRDefault="001E3653" w:rsidP="00E401CD">
            <w:r>
              <w:rPr>
                <w:rFonts w:hint="eastAsia"/>
              </w:rPr>
              <w:t>○体を思いきり動かしながらみんなで取り組む楽しさを味わう</w:t>
            </w:r>
          </w:p>
          <w:p w14:paraId="3004FE09" w14:textId="77777777" w:rsidR="001E3653" w:rsidRDefault="001E3653" w:rsidP="00E401CD">
            <w:r>
              <w:rPr>
                <w:rFonts w:hint="eastAsia"/>
              </w:rPr>
              <w:t>○生活や遊びの中で苦手なこともやろうとする気持ちをもつ</w:t>
            </w:r>
          </w:p>
        </w:tc>
        <w:tc>
          <w:tcPr>
            <w:tcW w:w="3826" w:type="dxa"/>
          </w:tcPr>
          <w:p w14:paraId="4A927C1B" w14:textId="77777777" w:rsidR="001E3653" w:rsidRDefault="001E3653" w:rsidP="00E401CD">
            <w:r>
              <w:rPr>
                <w:rFonts w:hint="eastAsia"/>
              </w:rPr>
              <w:t>○仲間意識が育ち、力を合わせる楽しさを知る。</w:t>
            </w:r>
          </w:p>
          <w:p w14:paraId="70AFF3AB" w14:textId="77777777" w:rsidR="001E3653" w:rsidRDefault="001E3653" w:rsidP="00E401CD">
            <w:r>
              <w:rPr>
                <w:rFonts w:hint="eastAsia"/>
              </w:rPr>
              <w:t>○友だちの意見や考えに耳を傾けるようになる。</w:t>
            </w:r>
          </w:p>
          <w:p w14:paraId="2923DB7D" w14:textId="77777777" w:rsidR="001E3653" w:rsidRDefault="001E3653" w:rsidP="00E401CD">
            <w:r>
              <w:rPr>
                <w:rFonts w:hint="eastAsia"/>
              </w:rPr>
              <w:t>○自己管理ができるようになる</w:t>
            </w:r>
          </w:p>
        </w:tc>
      </w:tr>
      <w:tr w:rsidR="001E3653" w14:paraId="6A2FAA76" w14:textId="77777777" w:rsidTr="00E401CD">
        <w:trPr>
          <w:trHeight w:val="1792"/>
        </w:trPr>
        <w:tc>
          <w:tcPr>
            <w:tcW w:w="3402" w:type="dxa"/>
          </w:tcPr>
          <w:p w14:paraId="4B47F930" w14:textId="77777777" w:rsidR="001E3653" w:rsidRDefault="001E3653" w:rsidP="00E401CD">
            <w:r>
              <w:rPr>
                <w:rFonts w:hint="eastAsia"/>
              </w:rPr>
              <w:t>○大きくなったことを喜び、遊びを通して友だちと一緒に活動することを楽しむ</w:t>
            </w:r>
          </w:p>
        </w:tc>
        <w:tc>
          <w:tcPr>
            <w:tcW w:w="3687" w:type="dxa"/>
          </w:tcPr>
          <w:p w14:paraId="232F8214" w14:textId="77777777" w:rsidR="001E3653" w:rsidRDefault="001E3653" w:rsidP="00E401CD">
            <w:r>
              <w:rPr>
                <w:rFonts w:hint="eastAsia"/>
              </w:rPr>
              <w:t>○年長になることへの期待を持ち、活動に意欲的に取り組む</w:t>
            </w:r>
          </w:p>
          <w:p w14:paraId="709DF25C" w14:textId="77777777" w:rsidR="001E3653" w:rsidRDefault="001E3653" w:rsidP="00E401CD">
            <w:r>
              <w:rPr>
                <w:rFonts w:hint="eastAsia"/>
              </w:rPr>
              <w:t>○歌やリズムで表現する楽しさを味わいながら皆で一つのことに取り組み達成感を味わう</w:t>
            </w:r>
          </w:p>
        </w:tc>
        <w:tc>
          <w:tcPr>
            <w:tcW w:w="3826" w:type="dxa"/>
          </w:tcPr>
          <w:p w14:paraId="76679CFE" w14:textId="77777777" w:rsidR="001E3653" w:rsidRDefault="001E3653" w:rsidP="00E401CD">
            <w:r>
              <w:rPr>
                <w:rFonts w:hint="eastAsia"/>
              </w:rPr>
              <w:t>○クラスとしてのまとまりや、友だちとのつながりを感じて活動に取り組む</w:t>
            </w:r>
          </w:p>
          <w:p w14:paraId="7FFEB9ED" w14:textId="77777777" w:rsidR="001E3653" w:rsidRDefault="001E3653" w:rsidP="00E401CD">
            <w:r>
              <w:rPr>
                <w:rFonts w:hint="eastAsia"/>
              </w:rPr>
              <w:t>○進学への期待を持ち、目標を持って生活する</w:t>
            </w:r>
          </w:p>
        </w:tc>
      </w:tr>
    </w:tbl>
    <w:p w14:paraId="41AB6A53" w14:textId="77777777" w:rsidR="001E3653" w:rsidRPr="001E3653" w:rsidRDefault="001E3653" w:rsidP="00E4393D">
      <w:pPr>
        <w:rPr>
          <w:szCs w:val="21"/>
        </w:rPr>
      </w:pPr>
    </w:p>
    <w:sectPr w:rsidR="001E3653" w:rsidRPr="001E3653" w:rsidSect="00092879">
      <w:pgSz w:w="11906" w:h="16838" w:code="9"/>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A3A9" w14:textId="77777777" w:rsidR="00581ED0" w:rsidRDefault="00581ED0" w:rsidP="001C57E0">
      <w:r>
        <w:separator/>
      </w:r>
    </w:p>
  </w:endnote>
  <w:endnote w:type="continuationSeparator" w:id="0">
    <w:p w14:paraId="2F99B89F" w14:textId="77777777" w:rsidR="00581ED0" w:rsidRDefault="00581ED0" w:rsidP="001C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A23F" w14:textId="77777777" w:rsidR="00581ED0" w:rsidRDefault="00581ED0" w:rsidP="001C57E0">
      <w:r>
        <w:separator/>
      </w:r>
    </w:p>
  </w:footnote>
  <w:footnote w:type="continuationSeparator" w:id="0">
    <w:p w14:paraId="0D129AC5" w14:textId="77777777" w:rsidR="00581ED0" w:rsidRDefault="00581ED0" w:rsidP="001C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B5A"/>
    <w:multiLevelType w:val="hybridMultilevel"/>
    <w:tmpl w:val="49989FC4"/>
    <w:lvl w:ilvl="0" w:tplc="C246AC7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821D4F"/>
    <w:multiLevelType w:val="hybridMultilevel"/>
    <w:tmpl w:val="11E60506"/>
    <w:lvl w:ilvl="0" w:tplc="1F5EB2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63"/>
    <w:rsid w:val="00006C58"/>
    <w:rsid w:val="000145A8"/>
    <w:rsid w:val="00041EDE"/>
    <w:rsid w:val="0007066A"/>
    <w:rsid w:val="00091787"/>
    <w:rsid w:val="00092879"/>
    <w:rsid w:val="00140539"/>
    <w:rsid w:val="001C57E0"/>
    <w:rsid w:val="001E3653"/>
    <w:rsid w:val="00347702"/>
    <w:rsid w:val="00435461"/>
    <w:rsid w:val="004763E4"/>
    <w:rsid w:val="004822C0"/>
    <w:rsid w:val="004C472E"/>
    <w:rsid w:val="00520845"/>
    <w:rsid w:val="00581ED0"/>
    <w:rsid w:val="005F5C7C"/>
    <w:rsid w:val="006739AF"/>
    <w:rsid w:val="006E27D6"/>
    <w:rsid w:val="007F43BB"/>
    <w:rsid w:val="00846A10"/>
    <w:rsid w:val="0086197A"/>
    <w:rsid w:val="008A222F"/>
    <w:rsid w:val="008E21D7"/>
    <w:rsid w:val="00971661"/>
    <w:rsid w:val="009805C2"/>
    <w:rsid w:val="00981EBA"/>
    <w:rsid w:val="009F044E"/>
    <w:rsid w:val="00AA38AF"/>
    <w:rsid w:val="00AA5552"/>
    <w:rsid w:val="00B634AF"/>
    <w:rsid w:val="00BB24AA"/>
    <w:rsid w:val="00BF5719"/>
    <w:rsid w:val="00C02BA2"/>
    <w:rsid w:val="00C32DB2"/>
    <w:rsid w:val="00DA368A"/>
    <w:rsid w:val="00E4393D"/>
    <w:rsid w:val="00E66DE2"/>
    <w:rsid w:val="00E83B08"/>
    <w:rsid w:val="00E95B7B"/>
    <w:rsid w:val="00ED6FFF"/>
    <w:rsid w:val="00F8018D"/>
    <w:rsid w:val="00F82A63"/>
    <w:rsid w:val="00FD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6536E4"/>
  <w15:docId w15:val="{9E2634FC-9B8D-47EF-A208-E75EF4A1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661"/>
    <w:pPr>
      <w:ind w:leftChars="400" w:left="840"/>
    </w:pPr>
  </w:style>
  <w:style w:type="table" w:styleId="a4">
    <w:name w:val="Table Grid"/>
    <w:basedOn w:val="a1"/>
    <w:uiPriority w:val="59"/>
    <w:rsid w:val="0009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C32DB2"/>
  </w:style>
  <w:style w:type="character" w:customStyle="1" w:styleId="a6">
    <w:name w:val="日付 (文字)"/>
    <w:basedOn w:val="a0"/>
    <w:link w:val="a5"/>
    <w:uiPriority w:val="99"/>
    <w:semiHidden/>
    <w:rsid w:val="00C32DB2"/>
  </w:style>
  <w:style w:type="paragraph" w:styleId="a7">
    <w:name w:val="header"/>
    <w:basedOn w:val="a"/>
    <w:link w:val="a8"/>
    <w:uiPriority w:val="99"/>
    <w:unhideWhenUsed/>
    <w:rsid w:val="001C57E0"/>
    <w:pPr>
      <w:tabs>
        <w:tab w:val="center" w:pos="4252"/>
        <w:tab w:val="right" w:pos="8504"/>
      </w:tabs>
      <w:snapToGrid w:val="0"/>
    </w:pPr>
  </w:style>
  <w:style w:type="character" w:customStyle="1" w:styleId="a8">
    <w:name w:val="ヘッダー (文字)"/>
    <w:basedOn w:val="a0"/>
    <w:link w:val="a7"/>
    <w:uiPriority w:val="99"/>
    <w:rsid w:val="001C57E0"/>
  </w:style>
  <w:style w:type="paragraph" w:styleId="a9">
    <w:name w:val="footer"/>
    <w:basedOn w:val="a"/>
    <w:link w:val="aa"/>
    <w:uiPriority w:val="99"/>
    <w:unhideWhenUsed/>
    <w:rsid w:val="001C57E0"/>
    <w:pPr>
      <w:tabs>
        <w:tab w:val="center" w:pos="4252"/>
        <w:tab w:val="right" w:pos="8504"/>
      </w:tabs>
      <w:snapToGrid w:val="0"/>
    </w:pPr>
  </w:style>
  <w:style w:type="character" w:customStyle="1" w:styleId="aa">
    <w:name w:val="フッター (文字)"/>
    <w:basedOn w:val="a0"/>
    <w:link w:val="a9"/>
    <w:uiPriority w:val="99"/>
    <w:rsid w:val="001C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67F9-6493-48F3-B097-DB053C93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順子</dc:creator>
  <cp:lastModifiedBy>80SM017HJP</cp:lastModifiedBy>
  <cp:revision>2</cp:revision>
  <cp:lastPrinted>2020-10-06T08:10:00Z</cp:lastPrinted>
  <dcterms:created xsi:type="dcterms:W3CDTF">2020-10-14T13:07:00Z</dcterms:created>
  <dcterms:modified xsi:type="dcterms:W3CDTF">2020-10-14T13:07:00Z</dcterms:modified>
</cp:coreProperties>
</file>